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801CA7" w14:textId="77777777" w:rsidR="00E36921" w:rsidRPr="00E36921" w:rsidRDefault="00670740" w:rsidP="00AB56D8">
      <w:pPr>
        <w:spacing w:after="0" w:line="240" w:lineRule="auto"/>
        <w:ind w:left="1276"/>
        <w:rPr>
          <w:b/>
        </w:rPr>
      </w:pPr>
      <w:r w:rsidRPr="00E36921">
        <w:rPr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B4C0A3E" wp14:editId="5F31E994">
            <wp:simplePos x="0" y="0"/>
            <wp:positionH relativeFrom="page">
              <wp:posOffset>1000760</wp:posOffset>
            </wp:positionH>
            <wp:positionV relativeFrom="page">
              <wp:posOffset>450215</wp:posOffset>
            </wp:positionV>
            <wp:extent cx="518400" cy="9000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rszaw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br/>
      </w:r>
      <w:r w:rsidR="00E36921" w:rsidRPr="00E36921">
        <w:rPr>
          <w:rFonts w:ascii="Arial" w:hAnsi="Arial" w:cs="Arial"/>
          <w:b/>
        </w:rPr>
        <w:t>Zarząd Cmentarzy Komunalnych w Warszawie</w:t>
      </w:r>
    </w:p>
    <w:p w14:paraId="52D81F03" w14:textId="03FC92F3" w:rsidR="00670740" w:rsidRPr="00670740" w:rsidRDefault="0013195C" w:rsidP="00AB56D8">
      <w:pPr>
        <w:spacing w:after="0" w:line="240" w:lineRule="auto"/>
        <w:ind w:left="1276"/>
        <w:rPr>
          <w:sz w:val="18"/>
          <w:szCs w:val="18"/>
        </w:rPr>
      </w:pPr>
      <w:r>
        <w:rPr>
          <w:sz w:val="18"/>
          <w:szCs w:val="18"/>
        </w:rPr>
        <w:t>Dział Ekonomiczny</w:t>
      </w:r>
    </w:p>
    <w:p w14:paraId="482AA8F4" w14:textId="77777777" w:rsidR="00E36921" w:rsidRDefault="00E36921" w:rsidP="00AB56D8">
      <w:pPr>
        <w:spacing w:after="0" w:line="240" w:lineRule="auto"/>
        <w:ind w:left="1276"/>
        <w:rPr>
          <w:sz w:val="14"/>
          <w:szCs w:val="14"/>
        </w:rPr>
      </w:pPr>
      <w:r>
        <w:rPr>
          <w:sz w:val="14"/>
          <w:szCs w:val="14"/>
        </w:rPr>
        <w:t>ul. Powązkowska 43/45, 01-797 Warszawa</w:t>
      </w:r>
    </w:p>
    <w:p w14:paraId="27A083F1" w14:textId="77777777" w:rsidR="00E36921" w:rsidRDefault="00E36921" w:rsidP="00AE4D12">
      <w:pPr>
        <w:spacing w:after="0" w:line="240" w:lineRule="auto"/>
        <w:ind w:left="709" w:firstLine="142"/>
        <w:rPr>
          <w:sz w:val="14"/>
          <w:szCs w:val="14"/>
        </w:rPr>
      </w:pPr>
      <w:r>
        <w:rPr>
          <w:sz w:val="14"/>
          <w:szCs w:val="14"/>
        </w:rPr>
        <w:t>tel. 22 277 40 00</w:t>
      </w:r>
    </w:p>
    <w:p w14:paraId="53F26C39" w14:textId="77777777" w:rsidR="00AF755D" w:rsidRPr="00AF755D" w:rsidRDefault="00E36921" w:rsidP="00AE4D12">
      <w:pPr>
        <w:spacing w:after="0" w:line="240" w:lineRule="auto"/>
        <w:ind w:left="709" w:firstLine="142"/>
        <w:rPr>
          <w:b/>
        </w:rPr>
      </w:pPr>
      <w:r>
        <w:rPr>
          <w:sz w:val="14"/>
          <w:szCs w:val="14"/>
        </w:rPr>
        <w:t>cmentarz@cmentarzekomunalne.com.pl</w:t>
      </w:r>
      <w:r w:rsidRPr="00E36921">
        <w:rPr>
          <w:b/>
        </w:rPr>
        <w:br w:type="textWrapping" w:clear="all"/>
      </w:r>
    </w:p>
    <w:p w14:paraId="52CA37D2" w14:textId="58A52F4F" w:rsidR="001E26BC" w:rsidRPr="003D7068" w:rsidRDefault="001E26BC" w:rsidP="001E26BC">
      <w:pPr>
        <w:tabs>
          <w:tab w:val="left" w:pos="6096"/>
        </w:tabs>
        <w:ind w:left="-142"/>
        <w:jc w:val="right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Warszawa, </w:t>
      </w:r>
      <w:r w:rsidR="0037746A">
        <w:rPr>
          <w:rFonts w:ascii="Times New Roman" w:hAnsi="Times New Roman" w:cs="Times New Roman"/>
        </w:rPr>
        <w:t>2024</w:t>
      </w:r>
      <w:r w:rsidRPr="003D7068">
        <w:rPr>
          <w:rFonts w:ascii="Times New Roman" w:hAnsi="Times New Roman" w:cs="Times New Roman"/>
        </w:rPr>
        <w:t xml:space="preserve"> – 0</w:t>
      </w:r>
      <w:r w:rsidR="00B55675">
        <w:rPr>
          <w:rFonts w:ascii="Times New Roman" w:hAnsi="Times New Roman" w:cs="Times New Roman"/>
        </w:rPr>
        <w:t>2 – 16</w:t>
      </w:r>
      <w:bookmarkStart w:id="0" w:name="_GoBack"/>
      <w:bookmarkEnd w:id="0"/>
    </w:p>
    <w:p w14:paraId="6524A0B9" w14:textId="77777777" w:rsidR="001E26BC" w:rsidRPr="003D7068" w:rsidRDefault="001E26BC" w:rsidP="001E26BC">
      <w:pPr>
        <w:tabs>
          <w:tab w:val="left" w:pos="6237"/>
        </w:tabs>
        <w:jc w:val="both"/>
        <w:rPr>
          <w:rFonts w:ascii="Times New Roman" w:hAnsi="Times New Roman" w:cs="Times New Roman"/>
        </w:rPr>
      </w:pPr>
    </w:p>
    <w:p w14:paraId="4C1149CB" w14:textId="77777777" w:rsidR="0048747E" w:rsidRPr="003D7068" w:rsidRDefault="0048747E" w:rsidP="0048747E">
      <w:pPr>
        <w:spacing w:after="120"/>
        <w:jc w:val="both"/>
        <w:rPr>
          <w:rFonts w:ascii="Times New Roman" w:hAnsi="Times New Roman" w:cs="Times New Roman"/>
          <w:b/>
        </w:rPr>
      </w:pPr>
      <w:r w:rsidRPr="003D7068">
        <w:rPr>
          <w:rFonts w:ascii="Times New Roman" w:hAnsi="Times New Roman" w:cs="Times New Roman"/>
        </w:rPr>
        <w:t xml:space="preserve">Miasto Stołeczne Warszawa w ramach, którego działa Zarząd Cmentarzy Komunalnych w Warszawie reprezentowany na podstawie pełnomocnictwa Prezydenta m.st. Warszawy przez Dyrektora Zarządu Cmentarzy Komunalnych (ZCK) informuje o możliwości wynajęcia nieruchomości usytuowanych na terenie </w:t>
      </w:r>
      <w:r w:rsidRPr="003D7068">
        <w:rPr>
          <w:rFonts w:ascii="Times New Roman" w:hAnsi="Times New Roman" w:cs="Times New Roman"/>
          <w:b/>
        </w:rPr>
        <w:t>Cmentarza Wojskowego:</w:t>
      </w:r>
    </w:p>
    <w:p w14:paraId="4E48D8F9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24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7068">
        <w:rPr>
          <w:rFonts w:ascii="Times New Roman" w:hAnsi="Times New Roman" w:cs="Times New Roman"/>
        </w:rPr>
        <w:t>omieszczeń usytuowanych w domu przedpogrzebowym:</w:t>
      </w:r>
    </w:p>
    <w:p w14:paraId="5BB89555" w14:textId="77777777" w:rsidR="0048747E" w:rsidRPr="003D7068" w:rsidRDefault="0048747E" w:rsidP="004874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>nr 18 o powierzchni 12,10 m²,</w:t>
      </w:r>
    </w:p>
    <w:p w14:paraId="5345C5A7" w14:textId="77777777" w:rsidR="0048747E" w:rsidRPr="003D7068" w:rsidRDefault="0048747E" w:rsidP="0048747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kompleksu pomieszczeń nr 19, 20, 21, 22, 23, 24, ze wspólnym wejściem z korytarza, </w:t>
      </w:r>
      <w:r w:rsidRPr="003D7068">
        <w:rPr>
          <w:rFonts w:ascii="Times New Roman" w:hAnsi="Times New Roman" w:cs="Times New Roman"/>
        </w:rPr>
        <w:br/>
        <w:t>o powierzchni 67,60 m²;</w:t>
      </w:r>
    </w:p>
    <w:p w14:paraId="36BC8776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Boksów garażowych nr 4 i 9</w:t>
      </w:r>
      <w:r w:rsidRPr="003D7068">
        <w:rPr>
          <w:rFonts w:ascii="Times New Roman" w:hAnsi="Times New Roman" w:cs="Times New Roman"/>
        </w:rPr>
        <w:t xml:space="preserve"> o powierzchni 16,00 m</w:t>
      </w:r>
      <w:r w:rsidRPr="003D706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każdy;</w:t>
      </w:r>
    </w:p>
    <w:p w14:paraId="79A59401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D7068">
        <w:rPr>
          <w:rFonts w:ascii="Times New Roman" w:hAnsi="Times New Roman" w:cs="Times New Roman"/>
        </w:rPr>
        <w:t xml:space="preserve">tan </w:t>
      </w:r>
      <w:proofErr w:type="spellStart"/>
      <w:r w:rsidRPr="003D7068">
        <w:rPr>
          <w:rFonts w:ascii="Times New Roman" w:hAnsi="Times New Roman" w:cs="Times New Roman"/>
        </w:rPr>
        <w:t>formalno</w:t>
      </w:r>
      <w:proofErr w:type="spellEnd"/>
      <w:r w:rsidRPr="003D7068">
        <w:rPr>
          <w:rFonts w:ascii="Times New Roman" w:hAnsi="Times New Roman" w:cs="Times New Roman"/>
        </w:rPr>
        <w:t>–prawny nieruchomości → własność m.st. Warszawy w administrowaniu i zarządzaniu przez Zarząd Cmentarzy Komunalnych w Warszawie;</w:t>
      </w:r>
    </w:p>
    <w:p w14:paraId="602BD7E8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7068">
        <w:rPr>
          <w:rFonts w:ascii="Times New Roman" w:hAnsi="Times New Roman" w:cs="Times New Roman"/>
        </w:rPr>
        <w:t>ołożenie nieruchomości → Warszawa (01-938) ul. Powązkowska 43/45; działka ew. nr 5 z obrębu 7-03-01;</w:t>
      </w:r>
    </w:p>
    <w:p w14:paraId="0D06CEB4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3D7068">
        <w:rPr>
          <w:rFonts w:ascii="Times New Roman" w:hAnsi="Times New Roman" w:cs="Times New Roman"/>
        </w:rPr>
        <w:t>rzeznaczenie:</w:t>
      </w:r>
    </w:p>
    <w:p w14:paraId="593486B0" w14:textId="77777777" w:rsidR="0048747E" w:rsidRPr="003D7068" w:rsidRDefault="0048747E" w:rsidP="0048747E">
      <w:pPr>
        <w:pStyle w:val="Akapitzlist"/>
        <w:numPr>
          <w:ilvl w:val="0"/>
          <w:numId w:val="4"/>
        </w:numPr>
        <w:spacing w:after="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pomieszczeń → do prowadzenia działalności handlowo - usługowej pozostającej w związku </w:t>
      </w:r>
      <w:r w:rsidRPr="003D7068">
        <w:rPr>
          <w:rFonts w:ascii="Times New Roman" w:hAnsi="Times New Roman" w:cs="Times New Roman"/>
        </w:rPr>
        <w:br/>
        <w:t xml:space="preserve">z działalnością cmentarza lub z nią niekolidującą, pomieszczenia po remoncie, znajdujące się </w:t>
      </w:r>
      <w:r w:rsidRPr="003D7068">
        <w:rPr>
          <w:rFonts w:ascii="Times New Roman" w:hAnsi="Times New Roman" w:cs="Times New Roman"/>
        </w:rPr>
        <w:br/>
        <w:t>w piwnicy domu przedpogrzebowego, nieposiadające okien i ogrzewania;</w:t>
      </w:r>
    </w:p>
    <w:p w14:paraId="4F1FE9B9" w14:textId="77777777" w:rsidR="0048747E" w:rsidRPr="003D7068" w:rsidRDefault="0048747E" w:rsidP="0048747E">
      <w:pPr>
        <w:pStyle w:val="Akapitzlist"/>
        <w:numPr>
          <w:ilvl w:val="0"/>
          <w:numId w:val="4"/>
        </w:numPr>
        <w:spacing w:after="0"/>
        <w:ind w:left="568" w:hanging="284"/>
        <w:contextualSpacing w:val="0"/>
        <w:jc w:val="both"/>
        <w:rPr>
          <w:rFonts w:ascii="Times New Roman" w:hAnsi="Times New Roman" w:cs="Times New Roman"/>
        </w:rPr>
      </w:pPr>
      <w:r w:rsidRPr="003D7068">
        <w:rPr>
          <w:rFonts w:ascii="Times New Roman" w:hAnsi="Times New Roman" w:cs="Times New Roman"/>
        </w:rPr>
        <w:t xml:space="preserve">boksu garażowego → zaplecze </w:t>
      </w:r>
      <w:proofErr w:type="spellStart"/>
      <w:r w:rsidRPr="003D7068">
        <w:rPr>
          <w:rFonts w:ascii="Times New Roman" w:hAnsi="Times New Roman" w:cs="Times New Roman"/>
        </w:rPr>
        <w:t>socjalno</w:t>
      </w:r>
      <w:proofErr w:type="spellEnd"/>
      <w:r w:rsidRPr="003D7068">
        <w:rPr>
          <w:rFonts w:ascii="Times New Roman" w:hAnsi="Times New Roman" w:cs="Times New Roman"/>
        </w:rPr>
        <w:t xml:space="preserve"> – techniczne, do garażowania pojazdów, przechowywania sprzętu i narzędzi, na magazyn (zabrania się składowania materiałów budowlanych, kamieniarskich i łatwopalnych);</w:t>
      </w:r>
    </w:p>
    <w:p w14:paraId="16564B9B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3D7068">
        <w:rPr>
          <w:rFonts w:ascii="Times New Roman" w:hAnsi="Times New Roman" w:cs="Times New Roman"/>
        </w:rPr>
        <w:t>tan techniczny – dobry,</w:t>
      </w:r>
    </w:p>
    <w:p w14:paraId="079F3448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3D7068">
        <w:rPr>
          <w:rFonts w:ascii="Times New Roman" w:hAnsi="Times New Roman" w:cs="Times New Roman"/>
        </w:rPr>
        <w:t xml:space="preserve"> załączeniu szkice sytuacyjne wymienionych wyżej nieruchomości;</w:t>
      </w:r>
    </w:p>
    <w:p w14:paraId="01A55FC3" w14:textId="77777777" w:rsidR="0048747E" w:rsidRPr="003D7068" w:rsidRDefault="0048747E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W</w:t>
      </w:r>
      <w:r w:rsidRPr="003D7068">
        <w:rPr>
          <w:rFonts w:ascii="Times New Roman" w:hAnsi="Times New Roman"/>
        </w:rPr>
        <w:t xml:space="preserve">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administratorem danych osobowych udostępnionych przez składającego wniosek dobrowolnie, w celu realizacji umowy, będzie Zarząd Cmentarzy Komunalnych w Warszawie (01-797) przy ul. Powązkowskiej 43/45. </w:t>
      </w:r>
    </w:p>
    <w:p w14:paraId="405778C2" w14:textId="77777777" w:rsidR="0048747E" w:rsidRPr="003D7068" w:rsidRDefault="0048747E" w:rsidP="0048747E">
      <w:pPr>
        <w:pStyle w:val="Akapitzlist"/>
        <w:spacing w:after="0"/>
        <w:ind w:left="284"/>
        <w:contextualSpacing w:val="0"/>
        <w:jc w:val="both"/>
        <w:rPr>
          <w:rFonts w:ascii="Times New Roman" w:hAnsi="Times New Roman" w:cs="Times New Roman"/>
        </w:rPr>
      </w:pPr>
      <w:r w:rsidRPr="003D7068">
        <w:rPr>
          <w:rFonts w:ascii="Times New Roman" w:hAnsi="Times New Roman"/>
        </w:rPr>
        <w:t xml:space="preserve">Składający wniosek oświadcza, że zapoznał się z klauzulą informacyjną dotyczącą przetwarzania danych osobowych przez Zarząd Cmentarzy Komunalnych w Warszawie, która jest do wglądu </w:t>
      </w:r>
      <w:r w:rsidRPr="003D7068">
        <w:rPr>
          <w:rFonts w:ascii="Times New Roman" w:hAnsi="Times New Roman"/>
        </w:rPr>
        <w:br/>
        <w:t xml:space="preserve">w biurze Zarządu lub na stronie internetowej </w:t>
      </w:r>
      <w:r w:rsidRPr="003C53AF">
        <w:rPr>
          <w:rFonts w:ascii="Times New Roman" w:hAnsi="Times New Roman"/>
        </w:rPr>
        <w:t>Zarządu (</w:t>
      </w:r>
      <w:hyperlink r:id="rId6" w:history="1">
        <w:r w:rsidRPr="003C53AF">
          <w:rPr>
            <w:rStyle w:val="Hipercze"/>
            <w:rFonts w:ascii="Times New Roman" w:hAnsi="Times New Roman"/>
            <w:color w:val="auto"/>
          </w:rPr>
          <w:t>www.cmentarzekomunalne.com.pl</w:t>
        </w:r>
      </w:hyperlink>
      <w:r w:rsidRPr="003C53AF">
        <w:rPr>
          <w:rFonts w:ascii="Times New Roman" w:hAnsi="Times New Roman"/>
        </w:rPr>
        <w:t>);</w:t>
      </w:r>
    </w:p>
    <w:p w14:paraId="76C077CD" w14:textId="5EFA16B2" w:rsidR="0048747E" w:rsidRPr="003D7068" w:rsidRDefault="003540F2" w:rsidP="0048747E">
      <w:pPr>
        <w:pStyle w:val="Akapitzlist"/>
        <w:numPr>
          <w:ilvl w:val="0"/>
          <w:numId w:val="2"/>
        </w:numPr>
        <w:spacing w:before="120" w:after="0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Szczegółowych informacji dotyczących</w:t>
      </w:r>
      <w:r w:rsidRPr="00313A5E">
        <w:rPr>
          <w:rFonts w:ascii="Times New Roman" w:hAnsi="Times New Roman" w:cs="Times New Roman"/>
        </w:rPr>
        <w:t xml:space="preserve"> warunków najmu </w:t>
      </w:r>
      <w:r>
        <w:rPr>
          <w:rFonts w:ascii="Times New Roman" w:hAnsi="Times New Roman" w:cs="Times New Roman"/>
        </w:rPr>
        <w:t>udzielają pracownicy</w:t>
      </w:r>
      <w:r w:rsidRPr="00313A5E">
        <w:rPr>
          <w:rFonts w:ascii="Times New Roman" w:hAnsi="Times New Roman" w:cs="Times New Roman"/>
        </w:rPr>
        <w:t xml:space="preserve"> Zarządu Cmentarzy Komunalnych </w:t>
      </w:r>
      <w:r>
        <w:rPr>
          <w:rFonts w:ascii="Times New Roman" w:hAnsi="Times New Roman" w:cs="Times New Roman"/>
        </w:rPr>
        <w:t xml:space="preserve">w Warszawie </w:t>
      </w:r>
      <w:r w:rsidRPr="00313A5E">
        <w:rPr>
          <w:rFonts w:ascii="Times New Roman" w:hAnsi="Times New Roman" w:cs="Times New Roman"/>
        </w:rPr>
        <w:t xml:space="preserve">przy ul. Powązkowskiej 43/45 </w:t>
      </w:r>
      <w:r>
        <w:rPr>
          <w:rFonts w:ascii="Times New Roman" w:hAnsi="Times New Roman" w:cs="Times New Roman"/>
        </w:rPr>
        <w:t>(</w:t>
      </w:r>
      <w:r w:rsidRPr="00313A5E">
        <w:rPr>
          <w:rFonts w:ascii="Times New Roman" w:hAnsi="Times New Roman" w:cs="Times New Roman"/>
        </w:rPr>
        <w:t>pok. 15</w:t>
      </w:r>
      <w:r>
        <w:rPr>
          <w:rFonts w:ascii="Times New Roman" w:hAnsi="Times New Roman" w:cs="Times New Roman"/>
        </w:rPr>
        <w:t>)</w:t>
      </w:r>
      <w:r w:rsidRPr="00313A5E">
        <w:rPr>
          <w:rFonts w:ascii="Times New Roman" w:hAnsi="Times New Roman" w:cs="Times New Roman"/>
        </w:rPr>
        <w:t xml:space="preserve"> lub telefonicznie pod nr </w:t>
      </w:r>
      <w:r>
        <w:rPr>
          <w:rFonts w:ascii="Times New Roman" w:hAnsi="Times New Roman" w:cs="Times New Roman"/>
        </w:rPr>
        <w:br/>
        <w:t>(22) 2774017 lub (22) 2774016</w:t>
      </w:r>
      <w:r w:rsidR="0048747E" w:rsidRPr="00DE48C5">
        <w:rPr>
          <w:rFonts w:ascii="Times New Roman" w:eastAsia="Calibri" w:hAnsi="Times New Roman" w:cs="Times New Roman"/>
        </w:rPr>
        <w:t>.</w:t>
      </w:r>
    </w:p>
    <w:p w14:paraId="00A09726" w14:textId="77777777" w:rsidR="00284315" w:rsidRDefault="00284315" w:rsidP="00284315">
      <w:pPr>
        <w:pStyle w:val="Akapitzlist"/>
        <w:tabs>
          <w:tab w:val="left" w:pos="284"/>
        </w:tabs>
        <w:spacing w:before="120" w:after="0"/>
        <w:ind w:left="284"/>
        <w:contextualSpacing w:val="0"/>
        <w:jc w:val="both"/>
        <w:rPr>
          <w:rFonts w:ascii="Times New Roman" w:hAnsi="Times New Roman" w:cs="Times New Roman"/>
        </w:rPr>
      </w:pPr>
    </w:p>
    <w:p w14:paraId="50A52A13" w14:textId="60343FDC" w:rsidR="00806BCA" w:rsidRPr="00284315" w:rsidRDefault="00284315" w:rsidP="002843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84315">
        <w:rPr>
          <w:rFonts w:ascii="Times New Roman" w:hAnsi="Times New Roman" w:cs="Times New Roman"/>
        </w:rPr>
        <w:tab/>
        <w:t>/-/ Danuta Kruk</w:t>
      </w:r>
    </w:p>
    <w:p w14:paraId="3C90EA74" w14:textId="77777777" w:rsidR="008D3036" w:rsidRPr="00284315" w:rsidRDefault="008D3036">
      <w:pPr>
        <w:rPr>
          <w:rFonts w:ascii="Times New Roman" w:hAnsi="Times New Roman" w:cs="Times New Roman"/>
        </w:rPr>
      </w:pPr>
    </w:p>
    <w:sectPr w:rsidR="008D3036" w:rsidRPr="00284315" w:rsidSect="00AB56D8">
      <w:pgSz w:w="11906" w:h="16838"/>
      <w:pgMar w:top="822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5390A"/>
    <w:multiLevelType w:val="hybridMultilevel"/>
    <w:tmpl w:val="DF64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94498"/>
    <w:multiLevelType w:val="hybridMultilevel"/>
    <w:tmpl w:val="8B247D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39411C1"/>
    <w:multiLevelType w:val="hybridMultilevel"/>
    <w:tmpl w:val="BF780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C38AF"/>
    <w:multiLevelType w:val="hybridMultilevel"/>
    <w:tmpl w:val="547A477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921"/>
    <w:rsid w:val="000552BB"/>
    <w:rsid w:val="00127DE4"/>
    <w:rsid w:val="0013195C"/>
    <w:rsid w:val="001A4A17"/>
    <w:rsid w:val="001E26BC"/>
    <w:rsid w:val="00284315"/>
    <w:rsid w:val="002D7B7D"/>
    <w:rsid w:val="003540F2"/>
    <w:rsid w:val="0037746A"/>
    <w:rsid w:val="003C53AF"/>
    <w:rsid w:val="003E5E53"/>
    <w:rsid w:val="0048747E"/>
    <w:rsid w:val="00642CEA"/>
    <w:rsid w:val="00670740"/>
    <w:rsid w:val="00717D50"/>
    <w:rsid w:val="007737AE"/>
    <w:rsid w:val="007F3AB4"/>
    <w:rsid w:val="00806BCA"/>
    <w:rsid w:val="00812184"/>
    <w:rsid w:val="008D222A"/>
    <w:rsid w:val="008D3036"/>
    <w:rsid w:val="00AB56D8"/>
    <w:rsid w:val="00AE4D12"/>
    <w:rsid w:val="00AF755D"/>
    <w:rsid w:val="00B55675"/>
    <w:rsid w:val="00D275C7"/>
    <w:rsid w:val="00E14CAA"/>
    <w:rsid w:val="00E36921"/>
    <w:rsid w:val="00EB45D9"/>
    <w:rsid w:val="00F5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83D61"/>
  <w15:docId w15:val="{8F538E69-9F37-41ED-B1EB-3DCB272E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6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92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F7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55D"/>
  </w:style>
  <w:style w:type="character" w:styleId="Hipercze">
    <w:name w:val="Hyperlink"/>
    <w:basedOn w:val="Domylnaczcionkaakapitu"/>
    <w:uiPriority w:val="99"/>
    <w:unhideWhenUsed/>
    <w:rsid w:val="00AF755D"/>
    <w:rPr>
      <w:color w:val="8C8C8C"/>
      <w:u w:val="single"/>
    </w:rPr>
  </w:style>
  <w:style w:type="paragraph" w:styleId="Akapitzlist">
    <w:name w:val="List Paragraph"/>
    <w:basedOn w:val="Normalny"/>
    <w:uiPriority w:val="34"/>
    <w:qFormat/>
    <w:rsid w:val="001E2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entarzekomunalne.com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Jasiński</dc:creator>
  <cp:lastModifiedBy>Iwona Wojciechowska</cp:lastModifiedBy>
  <cp:revision>8</cp:revision>
  <cp:lastPrinted>2024-02-12T12:27:00Z</cp:lastPrinted>
  <dcterms:created xsi:type="dcterms:W3CDTF">2024-02-05T08:30:00Z</dcterms:created>
  <dcterms:modified xsi:type="dcterms:W3CDTF">2024-02-14T14:25:00Z</dcterms:modified>
</cp:coreProperties>
</file>