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5" w:rsidRPr="007C0D0C" w:rsidRDefault="00047255" w:rsidP="00047255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</w:t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</w:p>
    <w:p w:rsidR="00824637" w:rsidRDefault="009F671C" w:rsidP="00DC1F23">
      <w:pPr>
        <w:ind w:left="-567" w:firstLine="0"/>
        <w:rPr>
          <w:rFonts w:ascii="Times New Roman" w:hAnsi="Times New Roman" w:cs="Times New Roman"/>
        </w:rPr>
      </w:pPr>
      <w:r w:rsidRPr="009F671C">
        <w:rPr>
          <w:rFonts w:ascii="Times New Roman" w:eastAsia="Calibri" w:hAnsi="Times New Roman" w:cs="Times New Roman"/>
        </w:rPr>
        <w:t>Miasto Stołeczne Warszawa w ramach, którego działa Zarząd Cmentarzy Komunalnych reprezentowany na podstawie pełnomocnictwa Prezydenta m.st. Warszawy przez Dyrektora Zarządu Cmentarzy Komunalnych (ZCK) działając na podstawie art. 35 ust. 1 ustawy z dnia 21 sierpnia 1997r. o gospodarce nieruchomościami informu</w:t>
      </w:r>
      <w:r w:rsidR="00DC1F23">
        <w:rPr>
          <w:rFonts w:ascii="Times New Roman" w:eastAsia="Calibri" w:hAnsi="Times New Roman" w:cs="Times New Roman"/>
        </w:rPr>
        <w:t>je o możliwoś</w:t>
      </w:r>
      <w:r w:rsidR="00DC1F23" w:rsidRPr="00736733">
        <w:rPr>
          <w:rFonts w:ascii="Times New Roman" w:eastAsia="Calibri" w:hAnsi="Times New Roman" w:cs="Times New Roman"/>
        </w:rPr>
        <w:t xml:space="preserve">ci wydzierżawienia </w:t>
      </w:r>
      <w:r w:rsidR="00FB5830">
        <w:rPr>
          <w:rFonts w:ascii="Times New Roman" w:hAnsi="Times New Roman" w:cs="Times New Roman"/>
        </w:rPr>
        <w:t>na</w:t>
      </w:r>
      <w:r w:rsidR="00943E82" w:rsidRPr="00736733">
        <w:rPr>
          <w:rFonts w:ascii="Times New Roman" w:hAnsi="Times New Roman" w:cs="Times New Roman"/>
        </w:rPr>
        <w:t xml:space="preserve"> Cmentarz</w:t>
      </w:r>
      <w:r w:rsidR="00FB5830">
        <w:rPr>
          <w:rFonts w:ascii="Times New Roman" w:hAnsi="Times New Roman" w:cs="Times New Roman"/>
        </w:rPr>
        <w:t>u</w:t>
      </w:r>
      <w:r w:rsidR="00943E82" w:rsidRPr="00736733">
        <w:rPr>
          <w:rFonts w:ascii="Times New Roman" w:hAnsi="Times New Roman" w:cs="Times New Roman"/>
        </w:rPr>
        <w:t xml:space="preserve"> Komunaln</w:t>
      </w:r>
      <w:r w:rsidR="00FB5830">
        <w:rPr>
          <w:rFonts w:ascii="Times New Roman" w:hAnsi="Times New Roman" w:cs="Times New Roman"/>
        </w:rPr>
        <w:t>ym</w:t>
      </w:r>
      <w:r w:rsidR="00943E82" w:rsidRPr="00736733">
        <w:rPr>
          <w:rFonts w:ascii="Times New Roman" w:hAnsi="Times New Roman" w:cs="Times New Roman"/>
        </w:rPr>
        <w:t xml:space="preserve"> P</w:t>
      </w:r>
      <w:r w:rsidR="00FB5830">
        <w:rPr>
          <w:rFonts w:ascii="Times New Roman" w:hAnsi="Times New Roman" w:cs="Times New Roman"/>
        </w:rPr>
        <w:t>ołudniowym</w:t>
      </w:r>
      <w:r w:rsidR="00736733" w:rsidRPr="00736733">
        <w:rPr>
          <w:rFonts w:ascii="Times New Roman" w:hAnsi="Times New Roman" w:cs="Times New Roman"/>
        </w:rPr>
        <w:t xml:space="preserve"> </w:t>
      </w:r>
      <w:r w:rsidR="00672658">
        <w:rPr>
          <w:rFonts w:ascii="Times New Roman" w:hAnsi="Times New Roman" w:cs="Times New Roman"/>
        </w:rPr>
        <w:t xml:space="preserve">nieruchomości - </w:t>
      </w:r>
      <w:r w:rsidR="00FB5830">
        <w:rPr>
          <w:rFonts w:ascii="Times New Roman" w:hAnsi="Times New Roman" w:cs="Times New Roman"/>
        </w:rPr>
        <w:t>gruntu niezabudowanego.</w:t>
      </w:r>
      <w:r w:rsidR="00943E82" w:rsidRPr="00736733">
        <w:rPr>
          <w:rFonts w:ascii="Times New Roman" w:hAnsi="Times New Roman" w:cs="Times New Roman"/>
        </w:rPr>
        <w:t xml:space="preserve"> </w:t>
      </w:r>
    </w:p>
    <w:p w:rsidR="00D32E17" w:rsidRPr="00DC1F23" w:rsidRDefault="00D32E17" w:rsidP="00DC1F23">
      <w:pPr>
        <w:ind w:left="-567" w:firstLine="0"/>
        <w:rPr>
          <w:rFonts w:ascii="Times New Roman" w:eastAsia="Calibri" w:hAnsi="Times New Roman" w:cs="Times New Roman"/>
        </w:rPr>
      </w:pPr>
    </w:p>
    <w:p w:rsidR="00D32E17" w:rsidRPr="00A579DA" w:rsidRDefault="00D32E17" w:rsidP="00D32E17">
      <w:pPr>
        <w:pStyle w:val="Akapitzlist"/>
        <w:numPr>
          <w:ilvl w:val="0"/>
          <w:numId w:val="15"/>
        </w:numPr>
        <w:spacing w:after="120" w:line="240" w:lineRule="auto"/>
        <w:ind w:left="-283" w:hanging="142"/>
        <w:contextualSpacing w:val="0"/>
        <w:rPr>
          <w:rFonts w:ascii="Times New Roman" w:hAnsi="Times New Roman" w:cs="Times New Roman"/>
        </w:rPr>
      </w:pPr>
      <w:r w:rsidRPr="00A579DA">
        <w:rPr>
          <w:rFonts w:ascii="Times New Roman" w:hAnsi="Times New Roman" w:cs="Times New Roman"/>
        </w:rPr>
        <w:t>Informacje ogólne</w:t>
      </w:r>
      <w:r>
        <w:rPr>
          <w:rFonts w:ascii="Times New Roman" w:hAnsi="Times New Roman" w:cs="Times New Roman"/>
        </w:rPr>
        <w:t>:</w:t>
      </w:r>
    </w:p>
    <w:p w:rsidR="00B32EE8" w:rsidRPr="00943E82" w:rsidRDefault="00B32EE8" w:rsidP="00EA75DE">
      <w:pPr>
        <w:spacing w:line="240" w:lineRule="auto"/>
        <w:ind w:left="-284" w:firstLine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47255" w:rsidRPr="007C0D0C" w:rsidRDefault="00047255" w:rsidP="00047255">
      <w:pPr>
        <w:ind w:left="426" w:hanging="426"/>
        <w:rPr>
          <w:rFonts w:ascii="Times New Roman" w:hAnsi="Times New Roman" w:cs="Times New Roman"/>
          <w:sz w:val="8"/>
        </w:rPr>
      </w:pPr>
    </w:p>
    <w:p w:rsidR="00F71791" w:rsidRPr="00635CF9" w:rsidRDefault="00635CF9" w:rsidP="00635CF9">
      <w:pPr>
        <w:pStyle w:val="Akapitzlist"/>
        <w:numPr>
          <w:ilvl w:val="0"/>
          <w:numId w:val="6"/>
        </w:numPr>
        <w:spacing w:line="240" w:lineRule="auto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położenie nieruchomości → </w:t>
      </w:r>
      <w:r w:rsidR="00672658">
        <w:rPr>
          <w:rFonts w:ascii="Times New Roman" w:hAnsi="Times New Roman" w:cs="Times New Roman"/>
        </w:rPr>
        <w:t>wieś Antoninów gmina Piaseczno</w:t>
      </w:r>
      <w:r w:rsidR="007D3892">
        <w:rPr>
          <w:rFonts w:ascii="Times New Roman" w:hAnsi="Times New Roman" w:cs="Times New Roman"/>
        </w:rPr>
        <w:t>,</w:t>
      </w:r>
      <w:r w:rsidR="00672658">
        <w:rPr>
          <w:rFonts w:ascii="Times New Roman" w:hAnsi="Times New Roman" w:cs="Times New Roman"/>
        </w:rPr>
        <w:t xml:space="preserve"> jako</w:t>
      </w:r>
      <w:r w:rsidRPr="00635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część działki ew. nr</w:t>
      </w:r>
      <w:r w:rsidR="0067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72658">
        <w:rPr>
          <w:rFonts w:ascii="Times New Roman" w:hAnsi="Times New Roman" w:cs="Times New Roman"/>
        </w:rPr>
        <w:t>20/3</w:t>
      </w:r>
      <w:r>
        <w:rPr>
          <w:rFonts w:ascii="Times New Roman" w:hAnsi="Times New Roman" w:cs="Times New Roman"/>
        </w:rPr>
        <w:t xml:space="preserve"> z obrębu </w:t>
      </w:r>
      <w:proofErr w:type="spellStart"/>
      <w:r w:rsidR="00672658">
        <w:rPr>
          <w:rFonts w:ascii="Times New Roman" w:hAnsi="Times New Roman" w:cs="Times New Roman"/>
        </w:rPr>
        <w:t>Kuleszówka</w:t>
      </w:r>
      <w:proofErr w:type="spellEnd"/>
      <w:r w:rsidR="00AF2E20">
        <w:rPr>
          <w:rFonts w:ascii="Times New Roman" w:hAnsi="Times New Roman" w:cs="Times New Roman"/>
        </w:rPr>
        <w:t>;</w:t>
      </w:r>
    </w:p>
    <w:p w:rsidR="00635CF9" w:rsidRPr="00C97F0A" w:rsidRDefault="00635CF9" w:rsidP="00635CF9">
      <w:pPr>
        <w:pStyle w:val="Akapitzlist"/>
        <w:numPr>
          <w:ilvl w:val="0"/>
          <w:numId w:val="6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C97F0A">
        <w:rPr>
          <w:rFonts w:ascii="Times New Roman" w:hAnsi="Times New Roman" w:cs="Times New Roman"/>
        </w:rPr>
        <w:t xml:space="preserve">stan </w:t>
      </w:r>
      <w:proofErr w:type="spellStart"/>
      <w:r w:rsidRPr="00C97F0A">
        <w:rPr>
          <w:rFonts w:ascii="Times New Roman" w:hAnsi="Times New Roman" w:cs="Times New Roman"/>
        </w:rPr>
        <w:t>formalno</w:t>
      </w:r>
      <w:proofErr w:type="spellEnd"/>
      <w:r w:rsidRPr="00C97F0A">
        <w:rPr>
          <w:rFonts w:ascii="Times New Roman" w:hAnsi="Times New Roman" w:cs="Times New Roman"/>
        </w:rPr>
        <w:t xml:space="preserve"> - prawny nieruchomości → własność m. st. Warszawy w administrowaniu i zarządzaniu prz</w:t>
      </w:r>
      <w:r w:rsidR="00AF2E20">
        <w:rPr>
          <w:rFonts w:ascii="Times New Roman" w:hAnsi="Times New Roman" w:cs="Times New Roman"/>
        </w:rPr>
        <w:t>ez Zarząd Cmentarzy Komunalnych;</w:t>
      </w:r>
      <w:r w:rsidRPr="00C97F0A">
        <w:rPr>
          <w:rFonts w:ascii="Times New Roman" w:hAnsi="Times New Roman" w:cs="Times New Roman"/>
        </w:rPr>
        <w:t xml:space="preserve"> </w:t>
      </w:r>
    </w:p>
    <w:p w:rsidR="00AF2E20" w:rsidRPr="00AF2E20" w:rsidRDefault="00AF2E20" w:rsidP="000D0A34">
      <w:pPr>
        <w:pStyle w:val="Akapitzlist"/>
        <w:numPr>
          <w:ilvl w:val="0"/>
          <w:numId w:val="6"/>
        </w:numPr>
        <w:spacing w:before="120" w:after="120" w:line="240" w:lineRule="auto"/>
        <w:ind w:left="0" w:hanging="284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powierzchnia nieruchomości </w:t>
      </w:r>
      <w:r w:rsidR="00F75F0A">
        <w:rPr>
          <w:rFonts w:ascii="Times New Roman" w:hAnsi="Times New Roman" w:cs="Times New Roman"/>
          <w:b/>
        </w:rPr>
        <w:t xml:space="preserve">→ </w:t>
      </w:r>
      <w:r w:rsidR="00DF64FF">
        <w:rPr>
          <w:rFonts w:ascii="Times New Roman" w:hAnsi="Times New Roman" w:cs="Times New Roman"/>
          <w:b/>
        </w:rPr>
        <w:t>do 24.814,00 m²</w:t>
      </w:r>
      <w:r w:rsidRPr="007D3892">
        <w:rPr>
          <w:rFonts w:ascii="Times New Roman" w:hAnsi="Times New Roman" w:cs="Times New Roman"/>
        </w:rPr>
        <w:t>;</w:t>
      </w:r>
    </w:p>
    <w:p w:rsidR="000D0A34" w:rsidRDefault="000D0A34" w:rsidP="000D0A34">
      <w:pPr>
        <w:pStyle w:val="Akapitzlist"/>
        <w:numPr>
          <w:ilvl w:val="0"/>
          <w:numId w:val="6"/>
        </w:numPr>
        <w:spacing w:before="120" w:after="120" w:line="240" w:lineRule="auto"/>
        <w:ind w:left="0" w:hanging="284"/>
        <w:contextualSpacing w:val="0"/>
        <w:rPr>
          <w:rFonts w:ascii="Times New Roman" w:hAnsi="Times New Roman" w:cs="Times New Roman"/>
          <w:b/>
        </w:rPr>
      </w:pPr>
      <w:r w:rsidRPr="000D0A34">
        <w:rPr>
          <w:rFonts w:ascii="Times New Roman" w:hAnsi="Times New Roman" w:cs="Times New Roman"/>
        </w:rPr>
        <w:t>przeznaczenie wydzierżawianej nieruchomości</w:t>
      </w:r>
      <w:r w:rsidR="00DF64FF">
        <w:rPr>
          <w:rFonts w:ascii="Times New Roman" w:hAnsi="Times New Roman" w:cs="Times New Roman"/>
        </w:rPr>
        <w:t xml:space="preserve"> pod</w:t>
      </w:r>
      <w:r w:rsidR="00ED312C" w:rsidRPr="00ED312C">
        <w:rPr>
          <w:rFonts w:ascii="Times New Roman" w:hAnsi="Times New Roman" w:cs="Times New Roman"/>
        </w:rPr>
        <w:t xml:space="preserve"> </w:t>
      </w:r>
      <w:r w:rsidR="00ED312C">
        <w:rPr>
          <w:rFonts w:ascii="Times New Roman" w:hAnsi="Times New Roman" w:cs="Times New Roman"/>
        </w:rPr>
        <w:t>nieuciążliwą działalność gospodarcz</w:t>
      </w:r>
      <w:r w:rsidR="001A1D95">
        <w:rPr>
          <w:rFonts w:ascii="Times New Roman" w:hAnsi="Times New Roman" w:cs="Times New Roman"/>
        </w:rPr>
        <w:t>ą</w:t>
      </w:r>
      <w:r w:rsidR="00ED312C" w:rsidRPr="00ED312C">
        <w:rPr>
          <w:rFonts w:ascii="Times New Roman" w:hAnsi="Times New Roman" w:cs="Times New Roman"/>
        </w:rPr>
        <w:t xml:space="preserve"> </w:t>
      </w:r>
      <w:r w:rsidR="00ED312C">
        <w:rPr>
          <w:rFonts w:ascii="Times New Roman" w:hAnsi="Times New Roman" w:cs="Times New Roman"/>
        </w:rPr>
        <w:t>np.</w:t>
      </w:r>
      <w:r w:rsidR="00DF64FF">
        <w:rPr>
          <w:rFonts w:ascii="Times New Roman" w:hAnsi="Times New Roman" w:cs="Times New Roman"/>
        </w:rPr>
        <w:t>:</w:t>
      </w:r>
      <w:r w:rsidR="00635CF9">
        <w:rPr>
          <w:rFonts w:ascii="Times New Roman" w:hAnsi="Times New Roman" w:cs="Times New Roman"/>
        </w:rPr>
        <w:t xml:space="preserve"> </w:t>
      </w:r>
      <w:r w:rsidR="005F2F87">
        <w:rPr>
          <w:rFonts w:ascii="Times New Roman" w:hAnsi="Times New Roman" w:cs="Times New Roman"/>
        </w:rPr>
        <w:t xml:space="preserve">→ </w:t>
      </w:r>
      <w:r w:rsidR="00672658" w:rsidRPr="00AF2E20">
        <w:rPr>
          <w:rFonts w:ascii="Times New Roman" w:hAnsi="Times New Roman" w:cs="Times New Roman"/>
          <w:b/>
        </w:rPr>
        <w:t>posadowienie wieży telekomunikacyjnej</w:t>
      </w:r>
      <w:r w:rsidR="00DF64FF">
        <w:rPr>
          <w:rFonts w:ascii="Times New Roman" w:hAnsi="Times New Roman" w:cs="Times New Roman"/>
          <w:b/>
        </w:rPr>
        <w:t>, magazyny, działalność usługowo –przemysłową;</w:t>
      </w:r>
    </w:p>
    <w:p w:rsidR="00C535CE" w:rsidRPr="00C535CE" w:rsidRDefault="00C535CE" w:rsidP="00C535CE">
      <w:pPr>
        <w:pStyle w:val="Akapitzlist"/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C535CE">
        <w:rPr>
          <w:rFonts w:ascii="Times New Roman" w:hAnsi="Times New Roman" w:cs="Times New Roman"/>
        </w:rPr>
        <w:t xml:space="preserve">(Dzierżawca zobowiązany będzie do załatwienia wszelkich pozwoleń na powyższe </w:t>
      </w:r>
      <w:r w:rsidR="00DF64FF">
        <w:rPr>
          <w:rFonts w:ascii="Times New Roman" w:hAnsi="Times New Roman" w:cs="Times New Roman"/>
        </w:rPr>
        <w:t>działalności</w:t>
      </w:r>
      <w:r w:rsidRPr="00C535CE">
        <w:rPr>
          <w:rFonts w:ascii="Times New Roman" w:hAnsi="Times New Roman" w:cs="Times New Roman"/>
        </w:rPr>
        <w:t>)</w:t>
      </w:r>
      <w:r w:rsidR="007D3892">
        <w:rPr>
          <w:rFonts w:ascii="Times New Roman" w:hAnsi="Times New Roman" w:cs="Times New Roman"/>
        </w:rPr>
        <w:t>;</w:t>
      </w:r>
    </w:p>
    <w:p w:rsidR="00047255" w:rsidRPr="00C97F0A" w:rsidRDefault="00635CF9" w:rsidP="007624E9">
      <w:pPr>
        <w:pStyle w:val="Akapitzlist"/>
        <w:numPr>
          <w:ilvl w:val="0"/>
          <w:numId w:val="6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przewidywany </w:t>
      </w:r>
      <w:r w:rsidR="00646BD9" w:rsidRPr="00C97F0A">
        <w:rPr>
          <w:rFonts w:ascii="Times New Roman" w:hAnsi="Times New Roman" w:cs="Times New Roman"/>
        </w:rPr>
        <w:t>okres dzierżawy</w:t>
      </w:r>
      <w:r w:rsidR="001A1D95">
        <w:rPr>
          <w:rFonts w:ascii="Times New Roman" w:hAnsi="Times New Roman" w:cs="Times New Roman"/>
        </w:rPr>
        <w:t xml:space="preserve">: </w:t>
      </w:r>
      <w:r w:rsidR="001A1D95" w:rsidRPr="001A1D95">
        <w:rPr>
          <w:rFonts w:ascii="Times New Roman" w:hAnsi="Times New Roman" w:cs="Times New Roman"/>
          <w:b/>
        </w:rPr>
        <w:t>do</w:t>
      </w:r>
      <w:r w:rsidR="00646BD9" w:rsidRPr="001A1D95">
        <w:rPr>
          <w:rFonts w:ascii="Times New Roman" w:hAnsi="Times New Roman" w:cs="Times New Roman"/>
          <w:b/>
        </w:rPr>
        <w:t xml:space="preserve"> </w:t>
      </w:r>
      <w:r w:rsidR="00672658">
        <w:rPr>
          <w:rFonts w:ascii="Times New Roman" w:hAnsi="Times New Roman" w:cs="Times New Roman"/>
          <w:b/>
        </w:rPr>
        <w:t>10</w:t>
      </w:r>
      <w:r w:rsidR="002E45D6">
        <w:rPr>
          <w:rFonts w:ascii="Times New Roman" w:hAnsi="Times New Roman" w:cs="Times New Roman"/>
          <w:b/>
        </w:rPr>
        <w:t>-u</w:t>
      </w:r>
      <w:r w:rsidR="00672658">
        <w:rPr>
          <w:rFonts w:ascii="Times New Roman" w:hAnsi="Times New Roman" w:cs="Times New Roman"/>
          <w:b/>
        </w:rPr>
        <w:t xml:space="preserve"> lat z możliwością przedłużenia</w:t>
      </w:r>
      <w:r w:rsidR="00426761">
        <w:rPr>
          <w:rFonts w:ascii="Times New Roman" w:hAnsi="Times New Roman" w:cs="Times New Roman"/>
        </w:rPr>
        <w:t>.</w:t>
      </w:r>
    </w:p>
    <w:p w:rsidR="004C226B" w:rsidRDefault="004C226B" w:rsidP="00925FC2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D32E17" w:rsidRPr="00EA75DE" w:rsidRDefault="00D32E17" w:rsidP="00D32E17">
      <w:pPr>
        <w:numPr>
          <w:ilvl w:val="0"/>
          <w:numId w:val="29"/>
        </w:numPr>
        <w:ind w:left="-142" w:hanging="142"/>
        <w:contextualSpacing/>
        <w:rPr>
          <w:rFonts w:ascii="Times New Roman" w:eastAsia="Calibri" w:hAnsi="Times New Roman" w:cs="Times New Roman"/>
        </w:rPr>
      </w:pPr>
      <w:r w:rsidRPr="00EA75DE">
        <w:rPr>
          <w:rFonts w:ascii="Times New Roman" w:eastAsia="Calibri" w:hAnsi="Times New Roman" w:cs="Times New Roman"/>
        </w:rPr>
        <w:t>Szczegółowe informacje dotyczące warunków dzierżawy</w:t>
      </w:r>
      <w:r>
        <w:rPr>
          <w:rFonts w:ascii="Times New Roman" w:eastAsia="Calibri" w:hAnsi="Times New Roman" w:cs="Times New Roman"/>
        </w:rPr>
        <w:t xml:space="preserve"> </w:t>
      </w:r>
      <w:r w:rsidRPr="00EA75DE">
        <w:rPr>
          <w:rFonts w:ascii="Times New Roman" w:eastAsia="Calibri" w:hAnsi="Times New Roman" w:cs="Times New Roman"/>
        </w:rPr>
        <w:t>dostępne są w pok. 15 w biurze Zarządu Cmentarzy Komunalnych przy ul. Powązkowskiej 43/45 lub telefonicznie pod nr (22) 277401</w:t>
      </w:r>
      <w:r>
        <w:rPr>
          <w:rFonts w:ascii="Times New Roman" w:eastAsia="Calibri" w:hAnsi="Times New Roman" w:cs="Times New Roman"/>
        </w:rPr>
        <w:t>6</w:t>
      </w:r>
      <w:r w:rsidRPr="00EA75DE">
        <w:rPr>
          <w:rFonts w:ascii="Times New Roman" w:eastAsia="Calibri" w:hAnsi="Times New Roman" w:cs="Times New Roman"/>
        </w:rPr>
        <w:t xml:space="preserve"> lub (22) 2774018.</w:t>
      </w:r>
    </w:p>
    <w:p w:rsidR="006C310C" w:rsidRDefault="006C310C" w:rsidP="00925FC2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5B6C32" w:rsidRDefault="005B6C32" w:rsidP="00925FC2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5B6C32" w:rsidRDefault="005B6C32" w:rsidP="00925FC2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5B6C32" w:rsidRDefault="005B6C32" w:rsidP="00925FC2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6C310C" w:rsidRDefault="005B6C32" w:rsidP="005B6C32">
      <w:pPr>
        <w:pStyle w:val="Akapitzlist"/>
        <w:ind w:left="6096" w:firstLin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/-/ Danuta Kruk</w:t>
      </w:r>
      <w:bookmarkEnd w:id="0"/>
    </w:p>
    <w:sectPr w:rsidR="006C310C" w:rsidSect="000D0419">
      <w:pgSz w:w="11906" w:h="16838"/>
      <w:pgMar w:top="851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AB8"/>
    <w:multiLevelType w:val="hybridMultilevel"/>
    <w:tmpl w:val="5160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1A2"/>
    <w:multiLevelType w:val="hybridMultilevel"/>
    <w:tmpl w:val="AED0FA6A"/>
    <w:lvl w:ilvl="0" w:tplc="A53ED92C">
      <w:start w:val="2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20A"/>
    <w:multiLevelType w:val="hybridMultilevel"/>
    <w:tmpl w:val="1370EFBC"/>
    <w:lvl w:ilvl="0" w:tplc="878C8E42">
      <w:start w:val="1"/>
      <w:numFmt w:val="decimal"/>
      <w:lvlText w:val="%1/-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6F61BE"/>
    <w:multiLevelType w:val="hybridMultilevel"/>
    <w:tmpl w:val="09126E36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53A"/>
    <w:multiLevelType w:val="hybridMultilevel"/>
    <w:tmpl w:val="3BB4D430"/>
    <w:lvl w:ilvl="0" w:tplc="E11A3E60">
      <w:start w:val="1"/>
      <w:numFmt w:val="upperRoman"/>
      <w:lvlText w:val="%1."/>
      <w:lvlJc w:val="righ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F7A1D5C"/>
    <w:multiLevelType w:val="hybridMultilevel"/>
    <w:tmpl w:val="F5008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D6CB1"/>
    <w:multiLevelType w:val="hybridMultilevel"/>
    <w:tmpl w:val="FC1A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3D93"/>
    <w:multiLevelType w:val="hybridMultilevel"/>
    <w:tmpl w:val="7AC43E0E"/>
    <w:lvl w:ilvl="0" w:tplc="04150015">
      <w:start w:val="1"/>
      <w:numFmt w:val="upperLetter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87D5CC9"/>
    <w:multiLevelType w:val="hybridMultilevel"/>
    <w:tmpl w:val="8BB64FF0"/>
    <w:lvl w:ilvl="0" w:tplc="7242F1A2">
      <w:start w:val="9"/>
      <w:numFmt w:val="decimal"/>
      <w:lvlText w:val="%1/-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5C28"/>
    <w:multiLevelType w:val="hybridMultilevel"/>
    <w:tmpl w:val="7D280A86"/>
    <w:lvl w:ilvl="0" w:tplc="A3907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92846"/>
    <w:multiLevelType w:val="hybridMultilevel"/>
    <w:tmpl w:val="59EA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600D6"/>
    <w:multiLevelType w:val="hybridMultilevel"/>
    <w:tmpl w:val="C79E7BE2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2F6C"/>
    <w:multiLevelType w:val="hybridMultilevel"/>
    <w:tmpl w:val="C9CE78F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9877EFA"/>
    <w:multiLevelType w:val="hybridMultilevel"/>
    <w:tmpl w:val="5FD8349A"/>
    <w:lvl w:ilvl="0" w:tplc="D57CAE7E">
      <w:start w:val="1"/>
      <w:numFmt w:val="lowerLetter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C8A"/>
    <w:multiLevelType w:val="hybridMultilevel"/>
    <w:tmpl w:val="F1980EF4"/>
    <w:lvl w:ilvl="0" w:tplc="5366037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4BB771CB"/>
    <w:multiLevelType w:val="hybridMultilevel"/>
    <w:tmpl w:val="205CEC9C"/>
    <w:lvl w:ilvl="0" w:tplc="A39076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882F3A"/>
    <w:multiLevelType w:val="hybridMultilevel"/>
    <w:tmpl w:val="15941A3A"/>
    <w:lvl w:ilvl="0" w:tplc="A3907660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4DED3E08"/>
    <w:multiLevelType w:val="hybridMultilevel"/>
    <w:tmpl w:val="E5D6F38E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2C66"/>
    <w:multiLevelType w:val="hybridMultilevel"/>
    <w:tmpl w:val="E5A0C170"/>
    <w:lvl w:ilvl="0" w:tplc="83E6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763BD"/>
    <w:multiLevelType w:val="hybridMultilevel"/>
    <w:tmpl w:val="8E560D74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CD2"/>
    <w:multiLevelType w:val="hybridMultilevel"/>
    <w:tmpl w:val="DCF645DC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 w15:restartNumberingAfterBreak="0">
    <w:nsid w:val="755877E0"/>
    <w:multiLevelType w:val="hybridMultilevel"/>
    <w:tmpl w:val="4D72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4B23"/>
    <w:multiLevelType w:val="hybridMultilevel"/>
    <w:tmpl w:val="27ECF58E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211BE"/>
    <w:multiLevelType w:val="hybridMultilevel"/>
    <w:tmpl w:val="D0FE2092"/>
    <w:lvl w:ilvl="0" w:tplc="A3907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4E18C9"/>
    <w:multiLevelType w:val="hybridMultilevel"/>
    <w:tmpl w:val="B934B09A"/>
    <w:lvl w:ilvl="0" w:tplc="D57CAE7E">
      <w:start w:val="1"/>
      <w:numFmt w:val="lowerLetter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554"/>
    <w:multiLevelType w:val="hybridMultilevel"/>
    <w:tmpl w:val="DBACE084"/>
    <w:lvl w:ilvl="0" w:tplc="04150013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15"/>
  </w:num>
  <w:num w:numId="9">
    <w:abstractNumId w:val="16"/>
  </w:num>
  <w:num w:numId="10">
    <w:abstractNumId w:val="24"/>
  </w:num>
  <w:num w:numId="11">
    <w:abstractNumId w:val="9"/>
  </w:num>
  <w:num w:numId="12">
    <w:abstractNumId w:val="23"/>
  </w:num>
  <w:num w:numId="13">
    <w:abstractNumId w:val="11"/>
  </w:num>
  <w:num w:numId="14">
    <w:abstractNumId w:val="21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6"/>
  </w:num>
  <w:num w:numId="21">
    <w:abstractNumId w:val="0"/>
  </w:num>
  <w:num w:numId="22">
    <w:abstractNumId w:val="5"/>
  </w:num>
  <w:num w:numId="23">
    <w:abstractNumId w:val="17"/>
  </w:num>
  <w:num w:numId="24">
    <w:abstractNumId w:val="7"/>
  </w:num>
  <w:num w:numId="25">
    <w:abstractNumId w:val="20"/>
  </w:num>
  <w:num w:numId="26">
    <w:abstractNumId w:val="26"/>
  </w:num>
  <w:num w:numId="27">
    <w:abstractNumId w:val="22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5"/>
    <w:rsid w:val="00024972"/>
    <w:rsid w:val="00040618"/>
    <w:rsid w:val="00047255"/>
    <w:rsid w:val="00062C43"/>
    <w:rsid w:val="000754F1"/>
    <w:rsid w:val="000A4BCA"/>
    <w:rsid w:val="000A7500"/>
    <w:rsid w:val="000C3E87"/>
    <w:rsid w:val="000C6B9D"/>
    <w:rsid w:val="000D0419"/>
    <w:rsid w:val="000D0A34"/>
    <w:rsid w:val="000D1C46"/>
    <w:rsid w:val="000E083F"/>
    <w:rsid w:val="000E5574"/>
    <w:rsid w:val="00101D40"/>
    <w:rsid w:val="001126CC"/>
    <w:rsid w:val="00127C2D"/>
    <w:rsid w:val="00143727"/>
    <w:rsid w:val="001959E5"/>
    <w:rsid w:val="001A1D95"/>
    <w:rsid w:val="001C2441"/>
    <w:rsid w:val="001E795B"/>
    <w:rsid w:val="00233155"/>
    <w:rsid w:val="00265358"/>
    <w:rsid w:val="00293CF0"/>
    <w:rsid w:val="002E45D6"/>
    <w:rsid w:val="00313627"/>
    <w:rsid w:val="00316AA1"/>
    <w:rsid w:val="00335360"/>
    <w:rsid w:val="00355D91"/>
    <w:rsid w:val="003A3BC6"/>
    <w:rsid w:val="003A4545"/>
    <w:rsid w:val="003F3F80"/>
    <w:rsid w:val="003F6CAD"/>
    <w:rsid w:val="0040796B"/>
    <w:rsid w:val="00426761"/>
    <w:rsid w:val="0044701D"/>
    <w:rsid w:val="00457EB0"/>
    <w:rsid w:val="004760AE"/>
    <w:rsid w:val="004A43FC"/>
    <w:rsid w:val="004C226B"/>
    <w:rsid w:val="004F56DD"/>
    <w:rsid w:val="00507108"/>
    <w:rsid w:val="005721CE"/>
    <w:rsid w:val="005A48C3"/>
    <w:rsid w:val="005A722D"/>
    <w:rsid w:val="005B6C32"/>
    <w:rsid w:val="005C5EB4"/>
    <w:rsid w:val="005F2F87"/>
    <w:rsid w:val="00635CF9"/>
    <w:rsid w:val="00646BD9"/>
    <w:rsid w:val="0065388B"/>
    <w:rsid w:val="00660F2A"/>
    <w:rsid w:val="00661482"/>
    <w:rsid w:val="00672658"/>
    <w:rsid w:val="00696D98"/>
    <w:rsid w:val="006C310C"/>
    <w:rsid w:val="006D48B9"/>
    <w:rsid w:val="006E32AE"/>
    <w:rsid w:val="00734734"/>
    <w:rsid w:val="00736733"/>
    <w:rsid w:val="007506EB"/>
    <w:rsid w:val="007705E1"/>
    <w:rsid w:val="00772F16"/>
    <w:rsid w:val="0077537B"/>
    <w:rsid w:val="007A7D29"/>
    <w:rsid w:val="007C0D0C"/>
    <w:rsid w:val="007D3892"/>
    <w:rsid w:val="00804C26"/>
    <w:rsid w:val="008151C9"/>
    <w:rsid w:val="00824637"/>
    <w:rsid w:val="00852D36"/>
    <w:rsid w:val="0088650C"/>
    <w:rsid w:val="008869B7"/>
    <w:rsid w:val="00894F23"/>
    <w:rsid w:val="008A0E25"/>
    <w:rsid w:val="008C5869"/>
    <w:rsid w:val="008C7DAB"/>
    <w:rsid w:val="00920012"/>
    <w:rsid w:val="00921213"/>
    <w:rsid w:val="00925FC2"/>
    <w:rsid w:val="00943E82"/>
    <w:rsid w:val="009733C0"/>
    <w:rsid w:val="00985B95"/>
    <w:rsid w:val="009E7E70"/>
    <w:rsid w:val="009F671C"/>
    <w:rsid w:val="00A407B7"/>
    <w:rsid w:val="00A579DA"/>
    <w:rsid w:val="00A65572"/>
    <w:rsid w:val="00A65BF9"/>
    <w:rsid w:val="00A66854"/>
    <w:rsid w:val="00A73ECF"/>
    <w:rsid w:val="00A7696E"/>
    <w:rsid w:val="00A843C5"/>
    <w:rsid w:val="00AC198B"/>
    <w:rsid w:val="00AD2CC5"/>
    <w:rsid w:val="00AF2E20"/>
    <w:rsid w:val="00B1282F"/>
    <w:rsid w:val="00B32EE8"/>
    <w:rsid w:val="00B424B6"/>
    <w:rsid w:val="00B64918"/>
    <w:rsid w:val="00B65BB0"/>
    <w:rsid w:val="00BA5A09"/>
    <w:rsid w:val="00BB6D2C"/>
    <w:rsid w:val="00BC5B60"/>
    <w:rsid w:val="00C535CE"/>
    <w:rsid w:val="00C57A8F"/>
    <w:rsid w:val="00C8055B"/>
    <w:rsid w:val="00C80F34"/>
    <w:rsid w:val="00C97F0A"/>
    <w:rsid w:val="00CC7773"/>
    <w:rsid w:val="00D2666E"/>
    <w:rsid w:val="00D26A4E"/>
    <w:rsid w:val="00D32E17"/>
    <w:rsid w:val="00D46B89"/>
    <w:rsid w:val="00D51D53"/>
    <w:rsid w:val="00D83DBD"/>
    <w:rsid w:val="00DC1F23"/>
    <w:rsid w:val="00DC5113"/>
    <w:rsid w:val="00DD56F4"/>
    <w:rsid w:val="00DE2B29"/>
    <w:rsid w:val="00DF64FF"/>
    <w:rsid w:val="00E9731E"/>
    <w:rsid w:val="00EA75DE"/>
    <w:rsid w:val="00EB3814"/>
    <w:rsid w:val="00EB403C"/>
    <w:rsid w:val="00ED2764"/>
    <w:rsid w:val="00ED312C"/>
    <w:rsid w:val="00F201CD"/>
    <w:rsid w:val="00F71791"/>
    <w:rsid w:val="00F72DDB"/>
    <w:rsid w:val="00F75F0A"/>
    <w:rsid w:val="00F82107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70C4-4875-41A5-9344-28958A3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5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701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9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115</cp:revision>
  <cp:lastPrinted>2020-12-07T11:00:00Z</cp:lastPrinted>
  <dcterms:created xsi:type="dcterms:W3CDTF">2016-06-08T09:23:00Z</dcterms:created>
  <dcterms:modified xsi:type="dcterms:W3CDTF">2021-01-26T13:02:00Z</dcterms:modified>
</cp:coreProperties>
</file>