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C1F97" w14:textId="77777777" w:rsidR="005B706F" w:rsidRDefault="005B706F" w:rsidP="005B706F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73999AF" w14:textId="77777777" w:rsidR="00CF0FCF" w:rsidRDefault="00CF0FCF" w:rsidP="005B706F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7C9B05C" w14:textId="77777777" w:rsidR="00CF0FCF" w:rsidRDefault="00CF0FCF" w:rsidP="005B706F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F7F6E78" w14:textId="77777777" w:rsidR="00CF0FCF" w:rsidRPr="005B706F" w:rsidRDefault="00CF0FCF" w:rsidP="005B706F">
      <w:pPr>
        <w:spacing w:after="200" w:line="276" w:lineRule="auto"/>
        <w:jc w:val="both"/>
        <w:rPr>
          <w:rFonts w:ascii="Arial" w:eastAsia="Calibri" w:hAnsi="Arial" w:cs="Arial"/>
          <w:sz w:val="8"/>
          <w:szCs w:val="20"/>
        </w:rPr>
      </w:pPr>
    </w:p>
    <w:p w14:paraId="14D4CD48" w14:textId="77777777" w:rsidR="005B706F" w:rsidRPr="005B706F" w:rsidRDefault="005B706F" w:rsidP="005B706F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5B706F">
        <w:rPr>
          <w:rFonts w:ascii="Arial" w:eastAsia="Calibri" w:hAnsi="Arial" w:cs="Arial"/>
          <w:b/>
          <w:sz w:val="20"/>
          <w:szCs w:val="20"/>
          <w:u w:val="single"/>
        </w:rPr>
        <w:t>Zapytanie ofertowe</w:t>
      </w:r>
    </w:p>
    <w:p w14:paraId="42D40C70" w14:textId="77777777" w:rsidR="005B706F" w:rsidRPr="005B706F" w:rsidRDefault="005B706F" w:rsidP="005B706F">
      <w:pPr>
        <w:spacing w:after="0" w:line="276" w:lineRule="auto"/>
        <w:ind w:right="-142" w:firstLine="708"/>
        <w:jc w:val="both"/>
        <w:rPr>
          <w:rFonts w:ascii="Arial" w:eastAsia="Calibri" w:hAnsi="Arial" w:cs="Arial"/>
          <w:sz w:val="20"/>
          <w:szCs w:val="20"/>
        </w:rPr>
      </w:pPr>
      <w:r w:rsidRPr="005B706F">
        <w:rPr>
          <w:rFonts w:ascii="Arial" w:eastAsia="Calibri" w:hAnsi="Arial" w:cs="Arial"/>
          <w:sz w:val="20"/>
          <w:szCs w:val="20"/>
        </w:rPr>
        <w:t>Zarząd Cmentarzy Komunalnych w Warszawie zwraca się z prośbą o przedstawienie oferty cenowej na dwie usługi w zakresie:</w:t>
      </w:r>
    </w:p>
    <w:p w14:paraId="5BEDF0E3" w14:textId="77777777" w:rsidR="005B706F" w:rsidRPr="005B706F" w:rsidRDefault="005B706F" w:rsidP="005B706F">
      <w:pPr>
        <w:spacing w:after="0" w:line="276" w:lineRule="auto"/>
        <w:ind w:left="284" w:right="-142" w:hanging="284"/>
        <w:jc w:val="both"/>
        <w:rPr>
          <w:rFonts w:ascii="Arial" w:eastAsia="Calibri" w:hAnsi="Arial" w:cs="Arial"/>
          <w:bCs/>
          <w:sz w:val="20"/>
          <w:szCs w:val="20"/>
        </w:rPr>
      </w:pPr>
      <w:r w:rsidRPr="005B706F">
        <w:rPr>
          <w:rFonts w:ascii="Arial" w:eastAsia="Calibri" w:hAnsi="Arial" w:cs="Arial"/>
          <w:sz w:val="20"/>
          <w:szCs w:val="20"/>
        </w:rPr>
        <w:t xml:space="preserve">1. przygotowania wniosku o pozwolenie wodnoprawne (wraz z kompletem dokumentów, w tym operatem wodnoprawnym) </w:t>
      </w:r>
      <w:r w:rsidRPr="005B706F">
        <w:rPr>
          <w:rFonts w:ascii="Arial" w:eastAsia="Calibri" w:hAnsi="Arial" w:cs="Arial"/>
          <w:b/>
          <w:bCs/>
          <w:sz w:val="20"/>
          <w:szCs w:val="20"/>
        </w:rPr>
        <w:t xml:space="preserve">na wprowadzanie wód opadowych lub roztopowych z terenu Cmentarza Komunalnego Północnego w Warszawie do ziemi za pośrednictwem urządzeń wodnych (w załączeniu dotychczasowe pozwolenie wodnoprawne – decyzja </w:t>
      </w:r>
      <w:r w:rsidRPr="005B706F">
        <w:rPr>
          <w:rFonts w:ascii="Arial" w:eastAsia="Calibri" w:hAnsi="Arial" w:cs="Arial"/>
          <w:b/>
          <w:bCs/>
          <w:sz w:val="20"/>
          <w:szCs w:val="20"/>
        </w:rPr>
        <w:br/>
        <w:t>nr 137 z 30.12.2011 r., znak: ŚR.6341.32.2011).</w:t>
      </w:r>
    </w:p>
    <w:p w14:paraId="523F2A40" w14:textId="14E50B2A" w:rsidR="005B706F" w:rsidRPr="005B706F" w:rsidRDefault="005B706F" w:rsidP="005B706F">
      <w:pPr>
        <w:spacing w:after="0" w:line="276" w:lineRule="auto"/>
        <w:ind w:left="284" w:right="-142" w:hanging="284"/>
        <w:jc w:val="both"/>
        <w:rPr>
          <w:rFonts w:ascii="Arial" w:eastAsia="Calibri" w:hAnsi="Arial" w:cs="Arial"/>
          <w:bCs/>
          <w:sz w:val="20"/>
          <w:szCs w:val="20"/>
        </w:rPr>
      </w:pPr>
      <w:r w:rsidRPr="005B706F">
        <w:rPr>
          <w:rFonts w:ascii="Arial" w:eastAsia="Calibri" w:hAnsi="Arial" w:cs="Arial"/>
          <w:bCs/>
          <w:sz w:val="20"/>
          <w:szCs w:val="20"/>
        </w:rPr>
        <w:t>2.</w:t>
      </w:r>
      <w:r w:rsidRPr="005B706F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5B706F">
        <w:rPr>
          <w:rFonts w:ascii="Arial" w:eastAsia="Calibri" w:hAnsi="Arial" w:cs="Arial"/>
          <w:sz w:val="20"/>
          <w:szCs w:val="20"/>
        </w:rPr>
        <w:t xml:space="preserve">przygotowania wniosku o pozwolenie wodnoprawne (wraz z kompletem dokumentów, w tym operatem wodnoprawnym) </w:t>
      </w:r>
      <w:r w:rsidRPr="005B706F">
        <w:rPr>
          <w:rFonts w:ascii="Arial" w:eastAsia="Calibri" w:hAnsi="Arial" w:cs="Arial"/>
          <w:b/>
          <w:bCs/>
          <w:sz w:val="20"/>
          <w:szCs w:val="20"/>
        </w:rPr>
        <w:t xml:space="preserve">na wprowadzanie wód opadowych lub roztopowych z terenu Cmentarza Komunalnego Południowego w Antoninowie, gm. Piaseczno do ziemi </w:t>
      </w:r>
      <w:r w:rsidRPr="005B706F">
        <w:rPr>
          <w:rFonts w:ascii="Arial" w:eastAsia="Calibri" w:hAnsi="Arial" w:cs="Arial"/>
          <w:b/>
          <w:bCs/>
          <w:sz w:val="20"/>
          <w:szCs w:val="20"/>
        </w:rPr>
        <w:br/>
        <w:t>za pośrednictwem urządz</w:t>
      </w:r>
      <w:r w:rsidR="00540B15">
        <w:rPr>
          <w:rFonts w:ascii="Arial" w:eastAsia="Calibri" w:hAnsi="Arial" w:cs="Arial"/>
          <w:b/>
          <w:bCs/>
          <w:sz w:val="20"/>
          <w:szCs w:val="20"/>
        </w:rPr>
        <w:t>e</w:t>
      </w:r>
      <w:r w:rsidRPr="005B706F">
        <w:rPr>
          <w:rFonts w:ascii="Arial" w:eastAsia="Calibri" w:hAnsi="Arial" w:cs="Arial"/>
          <w:b/>
          <w:bCs/>
          <w:sz w:val="20"/>
          <w:szCs w:val="20"/>
        </w:rPr>
        <w:t>ń wodnych (w załączeniu dotychczasowe pozwolenie wodnoprawne – decyzja nr 10/2014 z 14.01.2014 r., znak: ŚRL.6341.73.2013.2014 DR).</w:t>
      </w:r>
    </w:p>
    <w:p w14:paraId="5C44C7C5" w14:textId="77777777" w:rsidR="005B706F" w:rsidRPr="005B706F" w:rsidRDefault="005B706F" w:rsidP="005B706F">
      <w:pPr>
        <w:spacing w:after="0" w:line="276" w:lineRule="auto"/>
        <w:ind w:right="-142"/>
        <w:jc w:val="both"/>
        <w:rPr>
          <w:rFonts w:ascii="Calibri" w:eastAsia="Calibri" w:hAnsi="Calibri" w:cs="Times New Roman"/>
          <w:bCs/>
          <w:sz w:val="8"/>
        </w:rPr>
      </w:pPr>
    </w:p>
    <w:p w14:paraId="55B0A755" w14:textId="60F17454" w:rsidR="005B706F" w:rsidRPr="005B706F" w:rsidRDefault="005B706F" w:rsidP="005B706F">
      <w:pPr>
        <w:spacing w:after="0" w:line="276" w:lineRule="auto"/>
        <w:ind w:right="-144" w:firstLine="284"/>
        <w:jc w:val="both"/>
        <w:rPr>
          <w:rFonts w:ascii="Calibri" w:eastAsia="Calibri" w:hAnsi="Calibri" w:cs="Times New Roman"/>
        </w:rPr>
      </w:pPr>
      <w:r w:rsidRPr="005B706F">
        <w:rPr>
          <w:rFonts w:ascii="Arial" w:eastAsia="Calibri" w:hAnsi="Arial" w:cs="Arial"/>
          <w:sz w:val="20"/>
          <w:szCs w:val="20"/>
        </w:rPr>
        <w:t xml:space="preserve">W ofercie prosimy uwzględnić wszystkie koszty związane z usługą, w tym sporządzenie dwóch  kompletnych wniosków o pozwolenie wodnoprawne wraz z przejściem całej procedury administracyjnej mającej na celu uzyskanie pozwoleń wodnoprawnych. Zarząd Cmentarzy Komunalnych jest jednostką organizacyjną m.st. Warszawy nieposiadającą osobowości prawnej, prowadzoną w formie samorządowego zakładu budżetowego i z tego tytułu na podstawie art. 7 pkt 3 ustawy z dnia </w:t>
      </w:r>
      <w:r>
        <w:rPr>
          <w:rFonts w:ascii="Arial" w:eastAsia="Calibri" w:hAnsi="Arial" w:cs="Arial"/>
          <w:sz w:val="20"/>
          <w:szCs w:val="20"/>
        </w:rPr>
        <w:br/>
      </w:r>
      <w:r w:rsidRPr="005B706F">
        <w:rPr>
          <w:rFonts w:ascii="Arial" w:eastAsia="Calibri" w:hAnsi="Arial" w:cs="Arial"/>
          <w:sz w:val="20"/>
          <w:szCs w:val="20"/>
        </w:rPr>
        <w:t>16 listopada 2006 r. o opłacie skarbowej jest zwolniony od opłat skarbowych.</w:t>
      </w:r>
    </w:p>
    <w:p w14:paraId="75104EC1" w14:textId="77777777" w:rsidR="005B706F" w:rsidRPr="005B706F" w:rsidRDefault="005B706F" w:rsidP="005B706F">
      <w:pPr>
        <w:spacing w:after="0" w:line="276" w:lineRule="auto"/>
        <w:ind w:right="-142" w:firstLine="284"/>
        <w:jc w:val="both"/>
        <w:rPr>
          <w:rFonts w:ascii="Arial" w:eastAsia="Calibri" w:hAnsi="Arial" w:cs="Arial"/>
          <w:b/>
          <w:sz w:val="20"/>
          <w:szCs w:val="20"/>
        </w:rPr>
      </w:pPr>
      <w:r w:rsidRPr="005B706F">
        <w:rPr>
          <w:rFonts w:ascii="Arial" w:eastAsia="Calibri" w:hAnsi="Arial" w:cs="Arial"/>
          <w:sz w:val="20"/>
          <w:szCs w:val="20"/>
        </w:rPr>
        <w:t xml:space="preserve">Ofertę prosimy dostarczyć w zamkniętej kopercie do Zarządu Cmentarzy Komunalnych </w:t>
      </w:r>
      <w:r w:rsidRPr="005B706F">
        <w:rPr>
          <w:rFonts w:ascii="Arial" w:eastAsia="Calibri" w:hAnsi="Arial" w:cs="Arial"/>
          <w:sz w:val="20"/>
          <w:szCs w:val="20"/>
        </w:rPr>
        <w:br/>
        <w:t xml:space="preserve">w Warszawie przy ul. Powązkowskiej 43/45, 01-797  Warszawa, do dnia </w:t>
      </w:r>
      <w:r w:rsidRPr="005B706F">
        <w:rPr>
          <w:rFonts w:ascii="Arial" w:eastAsia="Calibri" w:hAnsi="Arial" w:cs="Arial"/>
          <w:b/>
          <w:sz w:val="20"/>
          <w:szCs w:val="20"/>
        </w:rPr>
        <w:t>23 lutego 2023 r.</w:t>
      </w:r>
      <w:r w:rsidRPr="005B706F">
        <w:rPr>
          <w:rFonts w:ascii="Arial" w:eastAsia="Calibri" w:hAnsi="Arial" w:cs="Arial"/>
          <w:sz w:val="20"/>
          <w:szCs w:val="20"/>
        </w:rPr>
        <w:t xml:space="preserve"> </w:t>
      </w:r>
      <w:r w:rsidRPr="005B706F">
        <w:rPr>
          <w:rFonts w:ascii="Arial" w:eastAsia="Calibri" w:hAnsi="Arial" w:cs="Arial"/>
          <w:sz w:val="20"/>
          <w:szCs w:val="20"/>
        </w:rPr>
        <w:br/>
        <w:t>do godz.</w:t>
      </w:r>
      <w:r w:rsidRPr="005B706F">
        <w:rPr>
          <w:rFonts w:ascii="Arial" w:eastAsia="Calibri" w:hAnsi="Arial" w:cs="Arial"/>
          <w:b/>
          <w:sz w:val="20"/>
          <w:szCs w:val="20"/>
        </w:rPr>
        <w:t xml:space="preserve">12:00 </w:t>
      </w:r>
      <w:r w:rsidRPr="005B706F">
        <w:rPr>
          <w:rFonts w:ascii="Arial" w:eastAsia="Calibri" w:hAnsi="Arial" w:cs="Arial"/>
          <w:sz w:val="20"/>
          <w:szCs w:val="20"/>
        </w:rPr>
        <w:t>(liczy się data wpływu).</w:t>
      </w:r>
    </w:p>
    <w:p w14:paraId="0DAA2B04" w14:textId="77777777" w:rsidR="005B706F" w:rsidRPr="005B706F" w:rsidRDefault="005B706F" w:rsidP="005B706F">
      <w:pPr>
        <w:spacing w:after="0" w:line="276" w:lineRule="auto"/>
        <w:ind w:right="-144"/>
        <w:jc w:val="both"/>
        <w:rPr>
          <w:rFonts w:ascii="Arial" w:eastAsia="Calibri" w:hAnsi="Arial" w:cs="Arial"/>
          <w:b/>
          <w:sz w:val="20"/>
          <w:szCs w:val="20"/>
        </w:rPr>
      </w:pPr>
      <w:r w:rsidRPr="005B706F">
        <w:rPr>
          <w:rFonts w:ascii="Arial" w:eastAsia="Calibri" w:hAnsi="Arial" w:cs="Arial"/>
          <w:sz w:val="20"/>
          <w:szCs w:val="20"/>
        </w:rPr>
        <w:t>Zarząd Cmentarzy Komunalnych w Warszawie zawrze umowę cywilnoprawną z wybranym Wykonawcą na przedmiotową usługę.</w:t>
      </w:r>
    </w:p>
    <w:p w14:paraId="5440F751" w14:textId="2A089900" w:rsidR="005B706F" w:rsidRPr="005B706F" w:rsidRDefault="005B706F" w:rsidP="005B706F">
      <w:pPr>
        <w:spacing w:after="0" w:line="276" w:lineRule="auto"/>
        <w:ind w:right="-144"/>
        <w:jc w:val="both"/>
        <w:rPr>
          <w:rFonts w:ascii="Arial" w:eastAsia="Calibri" w:hAnsi="Arial" w:cs="Arial"/>
          <w:sz w:val="20"/>
          <w:szCs w:val="20"/>
        </w:rPr>
      </w:pPr>
      <w:r w:rsidRPr="005B706F">
        <w:rPr>
          <w:rFonts w:ascii="Arial" w:eastAsia="Calibri" w:hAnsi="Arial" w:cs="Arial"/>
          <w:sz w:val="20"/>
          <w:szCs w:val="20"/>
        </w:rPr>
        <w:t>W przypadku, gdy w terminie 14 dni od daty wyboru oferenta i zakończenia postępowania, Zamawiający nie prześle do Wykonawcy na wskazany przez niego adres pisemnej informacji (list, e-mail) o wyborze jego oferty, oznaczać to będzie, że oferta danego Wykonawcy nie została przyjęta i nie wiąże stron niniejszego postępowania.</w:t>
      </w:r>
    </w:p>
    <w:p w14:paraId="5B5CC779" w14:textId="77777777" w:rsidR="005B706F" w:rsidRPr="005B706F" w:rsidRDefault="005B706F" w:rsidP="005B706F">
      <w:pPr>
        <w:spacing w:after="0" w:line="276" w:lineRule="auto"/>
        <w:ind w:right="-144" w:firstLine="284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5B706F">
        <w:rPr>
          <w:rFonts w:ascii="Arial" w:eastAsia="Calibri" w:hAnsi="Arial" w:cs="Arial"/>
          <w:sz w:val="20"/>
          <w:szCs w:val="20"/>
          <w:u w:val="single"/>
        </w:rPr>
        <w:t xml:space="preserve">W razie pytań, proszę kontaktować się z p. Aleksandrą </w:t>
      </w:r>
      <w:proofErr w:type="spellStart"/>
      <w:r w:rsidRPr="005B706F">
        <w:rPr>
          <w:rFonts w:ascii="Arial" w:eastAsia="Calibri" w:hAnsi="Arial" w:cs="Arial"/>
          <w:sz w:val="20"/>
          <w:szCs w:val="20"/>
          <w:u w:val="single"/>
        </w:rPr>
        <w:t>Kojtych</w:t>
      </w:r>
      <w:proofErr w:type="spellEnd"/>
      <w:r w:rsidRPr="005B706F">
        <w:rPr>
          <w:rFonts w:ascii="Arial" w:eastAsia="Calibri" w:hAnsi="Arial" w:cs="Arial"/>
          <w:sz w:val="20"/>
          <w:szCs w:val="20"/>
          <w:u w:val="single"/>
        </w:rPr>
        <w:t xml:space="preserve">, Dział Techniczno-Eksploatacyjny Zarządu Cmentarzy Komunalnych w Warszawie, tel. 22 277 40 34. </w:t>
      </w:r>
    </w:p>
    <w:p w14:paraId="115D6020" w14:textId="77777777" w:rsidR="005B706F" w:rsidRPr="005B706F" w:rsidRDefault="005B706F" w:rsidP="005B706F">
      <w:pPr>
        <w:spacing w:after="0" w:line="276" w:lineRule="auto"/>
        <w:rPr>
          <w:rFonts w:ascii="Arial" w:eastAsia="Calibri" w:hAnsi="Arial" w:cs="Arial"/>
          <w:sz w:val="10"/>
          <w:szCs w:val="20"/>
        </w:rPr>
      </w:pPr>
    </w:p>
    <w:p w14:paraId="463D6612" w14:textId="77777777" w:rsidR="005B706F" w:rsidRPr="005B706F" w:rsidRDefault="005B706F" w:rsidP="005B706F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5B706F">
        <w:rPr>
          <w:rFonts w:ascii="Arial" w:eastAsia="Calibri" w:hAnsi="Arial" w:cs="Arial"/>
          <w:sz w:val="20"/>
          <w:szCs w:val="20"/>
        </w:rPr>
        <w:t>W załączeniu:</w:t>
      </w:r>
    </w:p>
    <w:p w14:paraId="3C818E17" w14:textId="26E270B7" w:rsidR="005B706F" w:rsidRPr="005B706F" w:rsidRDefault="005B706F" w:rsidP="005B706F">
      <w:pPr>
        <w:spacing w:after="200" w:line="276" w:lineRule="auto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1. </w:t>
      </w:r>
      <w:r w:rsidRPr="005B706F">
        <w:rPr>
          <w:rFonts w:ascii="Arial" w:eastAsia="Calibri" w:hAnsi="Arial" w:cs="Arial"/>
          <w:sz w:val="20"/>
          <w:szCs w:val="20"/>
        </w:rPr>
        <w:t xml:space="preserve">skan decyzji </w:t>
      </w:r>
      <w:r w:rsidRPr="005B706F">
        <w:rPr>
          <w:rFonts w:ascii="Arial" w:eastAsia="Calibri" w:hAnsi="Arial" w:cs="Arial"/>
          <w:b/>
          <w:bCs/>
          <w:sz w:val="20"/>
          <w:szCs w:val="20"/>
        </w:rPr>
        <w:t>nr 137 z 30.12.2011 r. znak: ŚR.6341.32.2011</w:t>
      </w:r>
      <w:r w:rsidRPr="005B706F">
        <w:rPr>
          <w:rFonts w:ascii="Arial" w:eastAsia="Calibri" w:hAnsi="Arial" w:cs="Arial"/>
          <w:sz w:val="20"/>
          <w:szCs w:val="20"/>
        </w:rPr>
        <w:t>;</w:t>
      </w:r>
    </w:p>
    <w:p w14:paraId="5134E21E" w14:textId="33BBA5F3" w:rsidR="005B706F" w:rsidRPr="005B706F" w:rsidRDefault="005B706F" w:rsidP="005B706F">
      <w:pPr>
        <w:spacing w:after="200" w:line="276" w:lineRule="auto"/>
        <w:ind w:right="-142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2. </w:t>
      </w:r>
      <w:r w:rsidRPr="005B706F">
        <w:rPr>
          <w:rFonts w:ascii="Arial" w:eastAsia="Calibri" w:hAnsi="Arial" w:cs="Arial"/>
          <w:bCs/>
          <w:sz w:val="20"/>
          <w:szCs w:val="20"/>
        </w:rPr>
        <w:t>skan decyzji</w:t>
      </w:r>
      <w:r w:rsidRPr="005B706F">
        <w:rPr>
          <w:rFonts w:ascii="Arial" w:eastAsia="Calibri" w:hAnsi="Arial" w:cs="Arial"/>
          <w:b/>
          <w:bCs/>
          <w:sz w:val="20"/>
          <w:szCs w:val="20"/>
        </w:rPr>
        <w:t xml:space="preserve"> nr 10/2014 z 14.01.2014 r., znak: ŚRL.6341.73.2013.2014 DR;</w:t>
      </w:r>
    </w:p>
    <w:p w14:paraId="74D389F6" w14:textId="40DA32DE" w:rsidR="005B706F" w:rsidRPr="005B706F" w:rsidRDefault="005B706F" w:rsidP="005B706F">
      <w:pPr>
        <w:spacing w:after="200" w:line="276" w:lineRule="auto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3. </w:t>
      </w:r>
      <w:r w:rsidRPr="005B706F">
        <w:rPr>
          <w:rFonts w:ascii="Arial" w:eastAsia="Calibri" w:hAnsi="Arial" w:cs="Arial"/>
          <w:sz w:val="20"/>
          <w:szCs w:val="20"/>
        </w:rPr>
        <w:t>wzór umowy.</w:t>
      </w:r>
    </w:p>
    <w:p w14:paraId="7260A63D" w14:textId="750F7B81" w:rsidR="005B706F" w:rsidRPr="005B706F" w:rsidRDefault="005B706F" w:rsidP="005B706F">
      <w:pPr>
        <w:spacing w:after="200" w:line="276" w:lineRule="auto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4. </w:t>
      </w:r>
      <w:r w:rsidRPr="005B706F">
        <w:rPr>
          <w:rFonts w:ascii="Arial" w:eastAsia="Calibri" w:hAnsi="Arial" w:cs="Arial"/>
          <w:sz w:val="20"/>
          <w:szCs w:val="20"/>
        </w:rPr>
        <w:t>Oferta (załącz</w:t>
      </w:r>
      <w:r w:rsidR="00024788">
        <w:rPr>
          <w:rFonts w:ascii="Arial" w:eastAsia="Calibri" w:hAnsi="Arial" w:cs="Arial"/>
          <w:sz w:val="20"/>
          <w:szCs w:val="20"/>
        </w:rPr>
        <w:t>n</w:t>
      </w:r>
      <w:r w:rsidRPr="005B706F">
        <w:rPr>
          <w:rFonts w:ascii="Arial" w:eastAsia="Calibri" w:hAnsi="Arial" w:cs="Arial"/>
          <w:sz w:val="20"/>
          <w:szCs w:val="20"/>
        </w:rPr>
        <w:t>ik nr 1 do umowy) - do wypełnienia przez Wykonawcę.</w:t>
      </w:r>
    </w:p>
    <w:p w14:paraId="00D66661" w14:textId="77777777" w:rsidR="005B706F" w:rsidRPr="005B706F" w:rsidRDefault="005B706F" w:rsidP="005B706F">
      <w:pPr>
        <w:spacing w:after="200" w:line="276" w:lineRule="auto"/>
        <w:ind w:left="773"/>
        <w:contextualSpacing/>
        <w:rPr>
          <w:rFonts w:ascii="Arial" w:eastAsia="Calibri" w:hAnsi="Arial" w:cs="Arial"/>
          <w:sz w:val="20"/>
          <w:szCs w:val="20"/>
        </w:rPr>
      </w:pPr>
    </w:p>
    <w:p w14:paraId="3C22403A" w14:textId="77777777" w:rsidR="005B706F" w:rsidRPr="005B706F" w:rsidRDefault="005B706F" w:rsidP="005B706F">
      <w:pPr>
        <w:spacing w:after="0" w:line="240" w:lineRule="auto"/>
        <w:jc w:val="both"/>
        <w:rPr>
          <w:rFonts w:ascii="Arial" w:eastAsia="Calibri" w:hAnsi="Arial" w:cs="Arial"/>
          <w:sz w:val="20"/>
        </w:rPr>
      </w:pPr>
    </w:p>
    <w:p w14:paraId="4799CB62" w14:textId="00C94A99" w:rsidR="00F25F05" w:rsidRDefault="007B44D9" w:rsidP="007B44D9">
      <w:pPr>
        <w:ind w:left="4253"/>
        <w:jc w:val="center"/>
      </w:pPr>
      <w:r>
        <w:t xml:space="preserve">ZASTĘPCA DYREKTORA ds. Tech. – </w:t>
      </w:r>
      <w:proofErr w:type="spellStart"/>
      <w:r>
        <w:t>Ekspl</w:t>
      </w:r>
      <w:proofErr w:type="spellEnd"/>
      <w:r>
        <w:t>.</w:t>
      </w:r>
    </w:p>
    <w:p w14:paraId="453F7C9D" w14:textId="2F9C733F" w:rsidR="007B44D9" w:rsidRDefault="007B44D9" w:rsidP="007B44D9">
      <w:pPr>
        <w:ind w:left="4253"/>
        <w:jc w:val="center"/>
      </w:pPr>
    </w:p>
    <w:p w14:paraId="1FFDFF85" w14:textId="2F136E2A" w:rsidR="007B44D9" w:rsidRPr="005B706F" w:rsidRDefault="007B44D9" w:rsidP="007B44D9">
      <w:pPr>
        <w:ind w:left="4253"/>
        <w:jc w:val="center"/>
      </w:pPr>
      <w:r>
        <w:t>/-/ Krzysztof SWIBODA</w:t>
      </w:r>
    </w:p>
    <w:sectPr w:rsidR="007B44D9" w:rsidRPr="005B706F" w:rsidSect="00737ECF">
      <w:headerReference w:type="default" r:id="rId7"/>
      <w:footerReference w:type="default" r:id="rId8"/>
      <w:pgSz w:w="11906" w:h="16838"/>
      <w:pgMar w:top="127" w:right="1417" w:bottom="1417" w:left="1417" w:header="144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7E85A" w14:textId="77777777" w:rsidR="00037BF0" w:rsidRDefault="00037BF0" w:rsidP="00726DC0">
      <w:pPr>
        <w:spacing w:after="0" w:line="240" w:lineRule="auto"/>
      </w:pPr>
      <w:r>
        <w:separator/>
      </w:r>
    </w:p>
  </w:endnote>
  <w:endnote w:type="continuationSeparator" w:id="0">
    <w:p w14:paraId="66640C0F" w14:textId="77777777" w:rsidR="00037BF0" w:rsidRDefault="00037BF0" w:rsidP="00726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gram Warsaw">
    <w:panose1 w:val="00000000000000000000"/>
    <w:charset w:val="EE"/>
    <w:family w:val="auto"/>
    <w:pitch w:val="variable"/>
    <w:sig w:usb0="A000026F" w:usb1="0000205A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70D9" w14:textId="77777777" w:rsidR="00737ECF" w:rsidRPr="00737ECF" w:rsidRDefault="00737ECF" w:rsidP="00737ECF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Calibri" w:hAnsi="Arial" w:cs="Arial"/>
        <w:sz w:val="14"/>
        <w:szCs w:val="16"/>
      </w:rPr>
    </w:pPr>
    <w:r w:rsidRPr="00737ECF">
      <w:rPr>
        <w:rFonts w:ascii="Arial" w:eastAsia="Calibri" w:hAnsi="Arial" w:cs="Arial"/>
        <w:sz w:val="14"/>
        <w:szCs w:val="16"/>
      </w:rPr>
      <w:t>Klauzula informacyjna o Przetwarzaniu Danych Osobowych zamieszczona jest na stronie internetowej Zamawiającego pod adresem:</w:t>
    </w:r>
  </w:p>
  <w:p w14:paraId="56D713E3" w14:textId="0B57AE1A" w:rsidR="00737ECF" w:rsidRPr="00737ECF" w:rsidRDefault="00737ECF" w:rsidP="00737ECF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4"/>
        <w:szCs w:val="16"/>
      </w:rPr>
    </w:pPr>
    <w:r w:rsidRPr="00737ECF">
      <w:rPr>
        <w:rFonts w:ascii="Arial" w:eastAsia="Calibri" w:hAnsi="Arial" w:cs="Arial"/>
        <w:sz w:val="14"/>
        <w:szCs w:val="16"/>
      </w:rPr>
      <w:t>http://www.cmentarzekomunalne.com.pl/klauzula-informacyjna/.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845A8" w14:textId="77777777" w:rsidR="00037BF0" w:rsidRDefault="00037BF0" w:rsidP="00726DC0">
      <w:pPr>
        <w:spacing w:after="0" w:line="240" w:lineRule="auto"/>
      </w:pPr>
      <w:r>
        <w:separator/>
      </w:r>
    </w:p>
  </w:footnote>
  <w:footnote w:type="continuationSeparator" w:id="0">
    <w:p w14:paraId="796BB6E8" w14:textId="77777777" w:rsidR="00037BF0" w:rsidRDefault="00037BF0" w:rsidP="00726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81F0D" w14:textId="0E7E7FCF" w:rsidR="00726DC0" w:rsidRDefault="00726DC0">
    <w:pPr>
      <w:pStyle w:val="Nagwek"/>
    </w:pPr>
    <w:r w:rsidRPr="00E36921">
      <w:rPr>
        <w:b/>
        <w:noProof/>
        <w:lang w:eastAsia="pl-PL"/>
      </w:rPr>
      <w:drawing>
        <wp:anchor distT="0" distB="0" distL="114300" distR="114300" simplePos="0" relativeHeight="251659264" behindDoc="0" locked="0" layoutInCell="1" allowOverlap="1" wp14:anchorId="3D59DFF4" wp14:editId="4C2E6BFB">
          <wp:simplePos x="0" y="0"/>
          <wp:positionH relativeFrom="page">
            <wp:posOffset>699770</wp:posOffset>
          </wp:positionH>
          <wp:positionV relativeFrom="page">
            <wp:posOffset>458470</wp:posOffset>
          </wp:positionV>
          <wp:extent cx="518400" cy="900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warszaw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C0DBB3" w14:textId="6F042EA6" w:rsidR="00726DC0" w:rsidRDefault="00726DC0">
    <w:pPr>
      <w:pStyle w:val="Nagwek"/>
    </w:pPr>
  </w:p>
  <w:p w14:paraId="594A3B35" w14:textId="084DF90D" w:rsidR="00726DC0" w:rsidRDefault="00726DC0" w:rsidP="0072740C">
    <w:pPr>
      <w:spacing w:after="0" w:line="240" w:lineRule="auto"/>
      <w:ind w:left="709" w:firstLine="142"/>
      <w:rPr>
        <w:rFonts w:ascii="Engram Warsaw" w:hAnsi="Engram Warsaw" w:cs="Arial"/>
        <w:b/>
      </w:rPr>
    </w:pPr>
    <w:r w:rsidRPr="001D2D65">
      <w:rPr>
        <w:rFonts w:ascii="Engram Warsaw" w:hAnsi="Engram Warsaw" w:cs="Arial"/>
        <w:b/>
      </w:rPr>
      <w:t>Zarząd Cmentarzy Komunalnych w Warszawie</w:t>
    </w:r>
  </w:p>
  <w:p w14:paraId="325810EF" w14:textId="77777777" w:rsidR="0072740C" w:rsidRDefault="0072740C" w:rsidP="0072740C">
    <w:pPr>
      <w:spacing w:after="0" w:line="240" w:lineRule="auto"/>
      <w:ind w:left="709" w:firstLine="142"/>
      <w:rPr>
        <w:rFonts w:ascii="Engram Warsaw" w:hAnsi="Engram Warsaw"/>
        <w:sz w:val="14"/>
        <w:szCs w:val="14"/>
      </w:rPr>
    </w:pPr>
  </w:p>
  <w:p w14:paraId="24E3E8F0" w14:textId="1CC55493" w:rsidR="00726DC0" w:rsidRPr="001D2D65" w:rsidRDefault="00726DC0" w:rsidP="0072740C">
    <w:pPr>
      <w:spacing w:after="0" w:line="240" w:lineRule="auto"/>
      <w:ind w:left="709" w:firstLine="142"/>
      <w:rPr>
        <w:rFonts w:ascii="Engram Warsaw" w:hAnsi="Engram Warsaw"/>
        <w:sz w:val="14"/>
        <w:szCs w:val="14"/>
      </w:rPr>
    </w:pPr>
    <w:r w:rsidRPr="001D2D65">
      <w:rPr>
        <w:rFonts w:ascii="Engram Warsaw" w:hAnsi="Engram Warsaw"/>
        <w:sz w:val="14"/>
        <w:szCs w:val="14"/>
      </w:rPr>
      <w:t>ul. Powązkowska 43/45, 01-797 Warszawa</w:t>
    </w:r>
  </w:p>
  <w:p w14:paraId="566C00AC" w14:textId="77777777" w:rsidR="00726DC0" w:rsidRPr="005002FE" w:rsidRDefault="00726DC0" w:rsidP="0072740C">
    <w:pPr>
      <w:spacing w:after="0" w:line="240" w:lineRule="auto"/>
      <w:ind w:left="709" w:firstLine="142"/>
      <w:rPr>
        <w:rFonts w:ascii="Engram Warsaw" w:hAnsi="Engram Warsaw"/>
        <w:sz w:val="14"/>
        <w:szCs w:val="14"/>
        <w:lang w:val="en-US"/>
      </w:rPr>
    </w:pPr>
    <w:r w:rsidRPr="005002FE">
      <w:rPr>
        <w:rFonts w:ascii="Engram Warsaw" w:hAnsi="Engram Warsaw"/>
        <w:sz w:val="14"/>
        <w:szCs w:val="14"/>
        <w:lang w:val="en-US"/>
      </w:rPr>
      <w:t>tel. 22 277 40 00</w:t>
    </w:r>
  </w:p>
  <w:p w14:paraId="0862BD40" w14:textId="77777777" w:rsidR="00726DC0" w:rsidRPr="0072740C" w:rsidRDefault="00726DC0" w:rsidP="0072740C">
    <w:pPr>
      <w:spacing w:after="0" w:line="240" w:lineRule="auto"/>
      <w:ind w:left="709" w:firstLine="142"/>
      <w:rPr>
        <w:b/>
        <w:sz w:val="24"/>
        <w:szCs w:val="24"/>
        <w:lang w:val="en-US"/>
      </w:rPr>
    </w:pPr>
    <w:r w:rsidRPr="005002FE">
      <w:rPr>
        <w:rFonts w:ascii="Engram Warsaw" w:hAnsi="Engram Warsaw"/>
        <w:sz w:val="14"/>
        <w:szCs w:val="14"/>
        <w:lang w:val="en-US"/>
      </w:rPr>
      <w:t>cmentarz@cmentarzekomunalne.com.pl</w:t>
    </w:r>
    <w:r w:rsidRPr="005002FE">
      <w:rPr>
        <w:b/>
        <w:lang w:val="en-US"/>
      </w:rPr>
      <w:br w:type="textWrapping" w:clear="all"/>
    </w:r>
  </w:p>
  <w:p w14:paraId="3329A4CB" w14:textId="77777777" w:rsidR="00726DC0" w:rsidRPr="0072740C" w:rsidRDefault="00726DC0">
    <w:pPr>
      <w:pStyle w:val="Nagwek"/>
      <w:rPr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C574D"/>
    <w:multiLevelType w:val="hybridMultilevel"/>
    <w:tmpl w:val="C5DE4EFC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num w:numId="1" w16cid:durableId="633825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6DC0"/>
    <w:rsid w:val="00024788"/>
    <w:rsid w:val="00037BF0"/>
    <w:rsid w:val="00151A17"/>
    <w:rsid w:val="00311498"/>
    <w:rsid w:val="00363A11"/>
    <w:rsid w:val="00540B15"/>
    <w:rsid w:val="005933F2"/>
    <w:rsid w:val="005B706F"/>
    <w:rsid w:val="00711364"/>
    <w:rsid w:val="00726DC0"/>
    <w:rsid w:val="0072740C"/>
    <w:rsid w:val="00737ECF"/>
    <w:rsid w:val="007B44D9"/>
    <w:rsid w:val="00851DC1"/>
    <w:rsid w:val="00A11583"/>
    <w:rsid w:val="00C352BE"/>
    <w:rsid w:val="00CB670D"/>
    <w:rsid w:val="00CF0FCF"/>
    <w:rsid w:val="00D75956"/>
    <w:rsid w:val="00F25F05"/>
    <w:rsid w:val="00FC44C5"/>
    <w:rsid w:val="00FD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AF78C2"/>
  <w15:docId w15:val="{67F11252-4C52-4716-8D93-12067359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6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6DC0"/>
  </w:style>
  <w:style w:type="paragraph" w:styleId="Stopka">
    <w:name w:val="footer"/>
    <w:basedOn w:val="Normalny"/>
    <w:link w:val="StopkaZnak"/>
    <w:uiPriority w:val="99"/>
    <w:unhideWhenUsed/>
    <w:rsid w:val="00726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6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Jońca</dc:creator>
  <cp:lastModifiedBy>Jerzy Podrucki</cp:lastModifiedBy>
  <cp:revision>4</cp:revision>
  <cp:lastPrinted>2023-01-26T13:01:00Z</cp:lastPrinted>
  <dcterms:created xsi:type="dcterms:W3CDTF">2023-02-10T11:50:00Z</dcterms:created>
  <dcterms:modified xsi:type="dcterms:W3CDTF">2023-02-10T12:00:00Z</dcterms:modified>
</cp:coreProperties>
</file>